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2B5B" w14:textId="77777777" w:rsidR="008C71E5" w:rsidRDefault="008C71E5" w:rsidP="008C71E5">
      <w:pPr>
        <w:pStyle w:val="a3"/>
        <w:ind w:left="0"/>
      </w:pPr>
      <w:r>
        <w:rPr>
          <w:noProof/>
        </w:rPr>
        <w:drawing>
          <wp:inline distT="0" distB="0" distL="0" distR="0" wp14:anchorId="23D7C0B0" wp14:editId="0BC5C8C5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7524" w14:textId="77777777" w:rsidR="008C71E5" w:rsidRDefault="008C71E5" w:rsidP="008C71E5">
      <w:pPr>
        <w:pStyle w:val="a3"/>
        <w:ind w:left="0"/>
      </w:pPr>
    </w:p>
    <w:p w14:paraId="4E3A7FB3" w14:textId="77777777" w:rsidR="008C71E5" w:rsidRPr="008C71E5" w:rsidRDefault="00F81F08" w:rsidP="008C71E5">
      <w:pPr>
        <w:pStyle w:val="a3"/>
        <w:ind w:left="0"/>
        <w:jc w:val="both"/>
      </w:pPr>
      <w:r w:rsidRPr="008C71E5">
        <w:rPr>
          <w:rFonts w:ascii="Times New Roman" w:hAnsi="Times New Roman" w:cs="Times New Roman"/>
          <w:sz w:val="28"/>
          <w:szCs w:val="28"/>
        </w:rPr>
        <w:t xml:space="preserve">Дерматиты, аллергия, проявления </w:t>
      </w:r>
      <w:proofErr w:type="gramStart"/>
      <w:r w:rsidRPr="008C71E5">
        <w:rPr>
          <w:rFonts w:ascii="Times New Roman" w:hAnsi="Times New Roman" w:cs="Times New Roman"/>
          <w:sz w:val="28"/>
          <w:szCs w:val="28"/>
        </w:rPr>
        <w:t>на  коже</w:t>
      </w:r>
      <w:proofErr w:type="gramEnd"/>
      <w:r w:rsidRPr="008C71E5">
        <w:rPr>
          <w:rFonts w:ascii="Times New Roman" w:hAnsi="Times New Roman" w:cs="Times New Roman"/>
          <w:sz w:val="28"/>
          <w:szCs w:val="28"/>
        </w:rPr>
        <w:t xml:space="preserve"> и микробиота. </w:t>
      </w:r>
      <w:r w:rsidRPr="008C71E5">
        <w:rPr>
          <w:rFonts w:ascii="Times New Roman" w:hAnsi="Times New Roman" w:cs="Times New Roman"/>
          <w:sz w:val="28"/>
          <w:szCs w:val="28"/>
        </w:rPr>
        <w:br/>
      </w:r>
    </w:p>
    <w:p w14:paraId="3BF3D858" w14:textId="21AF3B43" w:rsidR="0089169F" w:rsidRPr="008C71E5" w:rsidRDefault="00283751" w:rsidP="008C71E5">
      <w:pPr>
        <w:jc w:val="both"/>
        <w:rPr>
          <w:rFonts w:ascii="Times New Roman" w:hAnsi="Times New Roman" w:cs="Times New Roman"/>
          <w:sz w:val="28"/>
          <w:szCs w:val="28"/>
        </w:rPr>
      </w:pPr>
      <w:r w:rsidRPr="008C71E5">
        <w:rPr>
          <w:rFonts w:ascii="Times New Roman" w:hAnsi="Times New Roman" w:cs="Times New Roman"/>
          <w:sz w:val="28"/>
          <w:szCs w:val="28"/>
        </w:rPr>
        <w:t xml:space="preserve">Кожа - уникальный орган, расположена на границе внешней и внутренней среды. </w:t>
      </w:r>
      <w:r w:rsidR="00361711" w:rsidRPr="008C71E5">
        <w:rPr>
          <w:rFonts w:ascii="Times New Roman" w:hAnsi="Times New Roman" w:cs="Times New Roman"/>
          <w:sz w:val="28"/>
          <w:szCs w:val="28"/>
        </w:rPr>
        <w:t>Площадь кожи у взрослого человека составляет 1,5-2 м</w:t>
      </w:r>
      <w:proofErr w:type="gramStart"/>
      <w:r w:rsidR="00361711" w:rsidRPr="008C71E5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="00361711" w:rsidRPr="008C71E5">
        <w:rPr>
          <w:rFonts w:ascii="Times New Roman" w:hAnsi="Times New Roman" w:cs="Times New Roman"/>
          <w:sz w:val="28"/>
          <w:szCs w:val="28"/>
        </w:rPr>
        <w:t xml:space="preserve"> Состояние кожи отражает состояние здоровья организма.</w:t>
      </w:r>
      <w:r w:rsidRPr="008C7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1E5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361711" w:rsidRPr="008C71E5">
        <w:rPr>
          <w:rFonts w:ascii="Times New Roman" w:hAnsi="Times New Roman" w:cs="Times New Roman"/>
          <w:sz w:val="28"/>
          <w:szCs w:val="28"/>
        </w:rPr>
        <w:t xml:space="preserve"> заболевания</w:t>
      </w:r>
      <w:proofErr w:type="gramEnd"/>
      <w:r w:rsidR="00361711" w:rsidRPr="008C71E5">
        <w:rPr>
          <w:rFonts w:ascii="Times New Roman" w:hAnsi="Times New Roman" w:cs="Times New Roman"/>
          <w:sz w:val="28"/>
          <w:szCs w:val="28"/>
        </w:rPr>
        <w:t xml:space="preserve"> имеют характерные кожные проявления (сып</w:t>
      </w:r>
      <w:r w:rsidRPr="008C71E5">
        <w:rPr>
          <w:rFonts w:ascii="Times New Roman" w:hAnsi="Times New Roman" w:cs="Times New Roman"/>
          <w:sz w:val="28"/>
          <w:szCs w:val="28"/>
        </w:rPr>
        <w:t>ь</w:t>
      </w:r>
      <w:r w:rsidR="00361711" w:rsidRPr="008C71E5">
        <w:rPr>
          <w:rFonts w:ascii="Times New Roman" w:hAnsi="Times New Roman" w:cs="Times New Roman"/>
          <w:sz w:val="28"/>
          <w:szCs w:val="28"/>
        </w:rPr>
        <w:t>,</w:t>
      </w:r>
      <w:r w:rsidRPr="008C71E5">
        <w:rPr>
          <w:rFonts w:ascii="Times New Roman" w:hAnsi="Times New Roman" w:cs="Times New Roman"/>
          <w:sz w:val="28"/>
          <w:szCs w:val="28"/>
        </w:rPr>
        <w:t xml:space="preserve"> </w:t>
      </w:r>
      <w:r w:rsidR="00361711" w:rsidRPr="008C71E5">
        <w:rPr>
          <w:rFonts w:ascii="Times New Roman" w:hAnsi="Times New Roman" w:cs="Times New Roman"/>
          <w:sz w:val="28"/>
          <w:szCs w:val="28"/>
        </w:rPr>
        <w:t>изменение цвета, отеки, сухость или влажность, нарушение</w:t>
      </w:r>
      <w:r w:rsidRPr="008C71E5">
        <w:rPr>
          <w:rFonts w:ascii="Times New Roman" w:hAnsi="Times New Roman" w:cs="Times New Roman"/>
          <w:sz w:val="28"/>
          <w:szCs w:val="28"/>
        </w:rPr>
        <w:t xml:space="preserve"> </w:t>
      </w:r>
      <w:r w:rsidR="00361711" w:rsidRPr="008C71E5">
        <w:rPr>
          <w:rFonts w:ascii="Times New Roman" w:hAnsi="Times New Roman" w:cs="Times New Roman"/>
          <w:sz w:val="28"/>
          <w:szCs w:val="28"/>
        </w:rPr>
        <w:t>поверхностной чувствительност</w:t>
      </w:r>
      <w:r w:rsidRPr="008C71E5">
        <w:rPr>
          <w:rFonts w:ascii="Times New Roman" w:hAnsi="Times New Roman" w:cs="Times New Roman"/>
          <w:sz w:val="28"/>
          <w:szCs w:val="28"/>
        </w:rPr>
        <w:t>и</w:t>
      </w:r>
      <w:r w:rsidR="00361711" w:rsidRPr="008C71E5">
        <w:rPr>
          <w:rFonts w:ascii="Times New Roman" w:hAnsi="Times New Roman" w:cs="Times New Roman"/>
          <w:sz w:val="28"/>
          <w:szCs w:val="28"/>
        </w:rPr>
        <w:t xml:space="preserve"> и др.). </w:t>
      </w:r>
      <w:r w:rsidRPr="008C71E5">
        <w:rPr>
          <w:rFonts w:ascii="Times New Roman" w:hAnsi="Times New Roman" w:cs="Times New Roman"/>
          <w:sz w:val="28"/>
          <w:szCs w:val="28"/>
        </w:rPr>
        <w:t>Не случайно говорят, что к</w:t>
      </w:r>
      <w:r w:rsidR="00361711" w:rsidRPr="008C71E5">
        <w:rPr>
          <w:rFonts w:ascii="Times New Roman" w:hAnsi="Times New Roman" w:cs="Times New Roman"/>
          <w:sz w:val="28"/>
          <w:szCs w:val="28"/>
        </w:rPr>
        <w:t>ожа – это «биологическое зеркало, направленное вовнутрь</w:t>
      </w:r>
      <w:r w:rsidRPr="008C71E5">
        <w:rPr>
          <w:rFonts w:ascii="Times New Roman" w:hAnsi="Times New Roman" w:cs="Times New Roman"/>
          <w:sz w:val="28"/>
          <w:szCs w:val="28"/>
        </w:rPr>
        <w:t xml:space="preserve"> </w:t>
      </w:r>
      <w:r w:rsidR="00361711" w:rsidRPr="008C71E5">
        <w:rPr>
          <w:rFonts w:ascii="Times New Roman" w:hAnsi="Times New Roman" w:cs="Times New Roman"/>
          <w:sz w:val="28"/>
          <w:szCs w:val="28"/>
        </w:rPr>
        <w:t>организма»</w:t>
      </w:r>
      <w:r w:rsidRPr="008C71E5">
        <w:rPr>
          <w:rFonts w:ascii="Times New Roman" w:hAnsi="Times New Roman" w:cs="Times New Roman"/>
          <w:sz w:val="28"/>
          <w:szCs w:val="28"/>
        </w:rPr>
        <w:t xml:space="preserve">. </w:t>
      </w:r>
      <w:r w:rsidR="00D213EB" w:rsidRPr="008C71E5">
        <w:rPr>
          <w:rFonts w:ascii="Times New Roman" w:hAnsi="Times New Roman" w:cs="Times New Roman"/>
          <w:sz w:val="28"/>
          <w:szCs w:val="28"/>
        </w:rPr>
        <w:t>Большинство косметических средств не могут проникнуть дальше рогового слоя</w:t>
      </w:r>
      <w:r w:rsidRPr="008C71E5">
        <w:rPr>
          <w:rFonts w:ascii="Times New Roman" w:hAnsi="Times New Roman" w:cs="Times New Roman"/>
          <w:sz w:val="28"/>
          <w:szCs w:val="28"/>
        </w:rPr>
        <w:t xml:space="preserve">. Все основное питание кожа получает через сосудистую сеть, изнутри, </w:t>
      </w:r>
      <w:r w:rsidR="00FC3390" w:rsidRPr="008C71E5">
        <w:rPr>
          <w:rFonts w:ascii="Times New Roman" w:hAnsi="Times New Roman" w:cs="Times New Roman"/>
          <w:sz w:val="28"/>
          <w:szCs w:val="28"/>
        </w:rPr>
        <w:t xml:space="preserve">а </w:t>
      </w:r>
      <w:r w:rsidRPr="008C71E5">
        <w:rPr>
          <w:rFonts w:ascii="Times New Roman" w:hAnsi="Times New Roman" w:cs="Times New Roman"/>
          <w:sz w:val="28"/>
          <w:szCs w:val="28"/>
        </w:rPr>
        <w:t xml:space="preserve">не снаружи. А микрофлора кишечника – это </w:t>
      </w:r>
      <w:proofErr w:type="spellStart"/>
      <w:proofErr w:type="gramStart"/>
      <w:r w:rsidRPr="008C71E5">
        <w:rPr>
          <w:rFonts w:ascii="Times New Roman" w:hAnsi="Times New Roman" w:cs="Times New Roman"/>
          <w:sz w:val="28"/>
          <w:szCs w:val="28"/>
        </w:rPr>
        <w:t>биофабрика</w:t>
      </w:r>
      <w:proofErr w:type="spellEnd"/>
      <w:r w:rsidRPr="008C71E5">
        <w:rPr>
          <w:rFonts w:ascii="Times New Roman" w:hAnsi="Times New Roman" w:cs="Times New Roman"/>
          <w:sz w:val="28"/>
          <w:szCs w:val="28"/>
        </w:rPr>
        <w:t>,  которая</w:t>
      </w:r>
      <w:proofErr w:type="gramEnd"/>
      <w:r w:rsidRPr="008C71E5">
        <w:rPr>
          <w:rFonts w:ascii="Times New Roman" w:hAnsi="Times New Roman" w:cs="Times New Roman"/>
          <w:sz w:val="28"/>
          <w:szCs w:val="28"/>
        </w:rPr>
        <w:t xml:space="preserve"> производит важнейшие для кожи витамины и регулирует их всасывание. Простой пример: б</w:t>
      </w:r>
      <w:r w:rsidR="00F26761" w:rsidRPr="008C71E5">
        <w:rPr>
          <w:rFonts w:ascii="Times New Roman" w:hAnsi="Times New Roman" w:cs="Times New Roman"/>
          <w:sz w:val="28"/>
          <w:szCs w:val="28"/>
        </w:rPr>
        <w:t xml:space="preserve">ифидобактерии синтезируют </w:t>
      </w:r>
      <w:bookmarkStart w:id="0" w:name="_Hlk140056309"/>
      <w:r w:rsidR="00F26761" w:rsidRPr="008C71E5">
        <w:rPr>
          <w:rFonts w:ascii="Times New Roman" w:hAnsi="Times New Roman" w:cs="Times New Roman"/>
          <w:sz w:val="28"/>
          <w:szCs w:val="28"/>
        </w:rPr>
        <w:t>витамин В2</w:t>
      </w:r>
      <w:bookmarkEnd w:id="0"/>
      <w:r w:rsidR="00F26761" w:rsidRPr="008C71E5">
        <w:rPr>
          <w:rFonts w:ascii="Times New Roman" w:hAnsi="Times New Roman" w:cs="Times New Roman"/>
          <w:sz w:val="28"/>
          <w:szCs w:val="28"/>
        </w:rPr>
        <w:t xml:space="preserve">. Дефицит бифидобактерий может сопровождаться заболеваниями кожи, так как </w:t>
      </w:r>
      <w:r w:rsidRPr="008C71E5">
        <w:rPr>
          <w:rFonts w:ascii="Times New Roman" w:hAnsi="Times New Roman" w:cs="Times New Roman"/>
          <w:sz w:val="28"/>
          <w:szCs w:val="28"/>
        </w:rPr>
        <w:t>витамин В2</w:t>
      </w:r>
      <w:r w:rsidR="00F26761" w:rsidRPr="008C71E5">
        <w:rPr>
          <w:rFonts w:ascii="Times New Roman" w:hAnsi="Times New Roman" w:cs="Times New Roman"/>
          <w:sz w:val="28"/>
          <w:szCs w:val="28"/>
        </w:rPr>
        <w:t xml:space="preserve"> участвует во многих окислительно-восстановительных реакциях, особенно активно протекающих в этом органе. </w:t>
      </w:r>
    </w:p>
    <w:p w14:paraId="5612BAD8" w14:textId="77777777" w:rsidR="00FC3390" w:rsidRPr="008C71E5" w:rsidRDefault="0089169F" w:rsidP="008C71E5">
      <w:pPr>
        <w:shd w:val="clear" w:color="auto" w:fill="FFFFFF"/>
        <w:spacing w:before="150" w:after="3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1E5">
        <w:rPr>
          <w:rFonts w:ascii="Times New Roman" w:hAnsi="Times New Roman" w:cs="Times New Roman"/>
          <w:sz w:val="28"/>
          <w:szCs w:val="28"/>
        </w:rPr>
        <w:t xml:space="preserve">Идея о том, что нарушения функции органов пищеварения отражается на состоянии кожных покровов, впервые была сформулирована в медицинской литературе William </w:t>
      </w:r>
      <w:proofErr w:type="spellStart"/>
      <w:r w:rsidRPr="008C71E5">
        <w:rPr>
          <w:rFonts w:ascii="Times New Roman" w:hAnsi="Times New Roman" w:cs="Times New Roman"/>
          <w:sz w:val="28"/>
          <w:szCs w:val="28"/>
        </w:rPr>
        <w:t>Hillary</w:t>
      </w:r>
      <w:proofErr w:type="spellEnd"/>
      <w:r w:rsidRPr="008C71E5">
        <w:rPr>
          <w:rFonts w:ascii="Times New Roman" w:hAnsi="Times New Roman" w:cs="Times New Roman"/>
          <w:sz w:val="28"/>
          <w:szCs w:val="28"/>
        </w:rPr>
        <w:t xml:space="preserve"> ещё в 1759 г. И только в 1962 г. опубликован один из первых подробных обзоров о влиянии на состояние кожи нарушенного кишечного всасывания (G. C. </w:t>
      </w:r>
      <w:proofErr w:type="spellStart"/>
      <w:r w:rsidRPr="008C71E5">
        <w:rPr>
          <w:rFonts w:ascii="Times New Roman" w:hAnsi="Times New Roman" w:cs="Times New Roman"/>
          <w:sz w:val="28"/>
          <w:szCs w:val="28"/>
        </w:rPr>
        <w:t>Wells</w:t>
      </w:r>
      <w:proofErr w:type="spellEnd"/>
      <w:r w:rsidRPr="008C71E5">
        <w:rPr>
          <w:rFonts w:ascii="Times New Roman" w:hAnsi="Times New Roman" w:cs="Times New Roman"/>
          <w:sz w:val="28"/>
          <w:szCs w:val="28"/>
        </w:rPr>
        <w:t>).</w:t>
      </w:r>
    </w:p>
    <w:p w14:paraId="05FF4669" w14:textId="045BA237" w:rsidR="00FC3390" w:rsidRPr="008C71E5" w:rsidRDefault="00FC3390" w:rsidP="008C71E5">
      <w:pPr>
        <w:shd w:val="clear" w:color="auto" w:fill="FFFFFF"/>
        <w:spacing w:before="150"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Общие механизмы поражения кожи и органов </w:t>
      </w:r>
      <w:proofErr w:type="gramStart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пищеварения  наблюдаются</w:t>
      </w:r>
      <w:proofErr w:type="gramEnd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</w:t>
      </w:r>
      <w:proofErr w:type="spellStart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часто.Нарушения</w:t>
      </w:r>
      <w:proofErr w:type="spellEnd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функции желудочно-кишечного тракта усугубляют течение кожного патологического процесса в коже. При пищевой </w:t>
      </w:r>
      <w:proofErr w:type="gramStart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аллергии  параллельно</w:t>
      </w:r>
      <w:proofErr w:type="gramEnd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вовлекается несколько систем организма: кожа (атопический дерматит), ЖКТ (эозинофильный эзофагит, гастрит, энтерит, колит), органы дыхания (аллергический ринит, бронхиальная астма). При пищевой аллергии повышаются риски развития синдрома раздраженного кишечника, низкой активности в слизистой оболочке кишечника. Воспалительные аутоиммунные заболевания кишечника, неспецифический язвенный колит и болезнь Крона часто </w:t>
      </w:r>
      <w:proofErr w:type="gramStart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больных  сопровождаются</w:t>
      </w:r>
      <w:proofErr w:type="gramEnd"/>
      <w:r w:rsidRPr="008C7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поражением кожи.</w:t>
      </w:r>
    </w:p>
    <w:p w14:paraId="2D3CE856" w14:textId="77777777" w:rsidR="00FC3390" w:rsidRPr="008C71E5" w:rsidRDefault="00FC3390" w:rsidP="008C7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12A346" w14:textId="77777777" w:rsidR="00FC3390" w:rsidRPr="008C71E5" w:rsidRDefault="00FC3390" w:rsidP="008C71E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13F247" w14:textId="70D93F02" w:rsidR="00E073AA" w:rsidRPr="008C71E5" w:rsidRDefault="00E073AA" w:rsidP="008C7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531C39" w14:textId="646E9125" w:rsidR="008F2512" w:rsidRPr="008C71E5" w:rsidRDefault="008F2512" w:rsidP="008C7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31B80" w14:textId="77777777" w:rsidR="008F2512" w:rsidRPr="008C71E5" w:rsidRDefault="008F2512" w:rsidP="008C7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421797" w14:textId="77777777" w:rsidR="00E073AA" w:rsidRPr="008C71E5" w:rsidRDefault="00E073AA" w:rsidP="008C7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322DF8" w14:textId="77777777" w:rsidR="00E073AA" w:rsidRPr="008C71E5" w:rsidRDefault="00E073AA" w:rsidP="008C7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7DC2A1" w14:textId="77777777" w:rsidR="009A55D2" w:rsidRPr="008C71E5" w:rsidRDefault="0089169F" w:rsidP="008C71E5">
      <w:pPr>
        <w:jc w:val="both"/>
        <w:rPr>
          <w:rFonts w:ascii="Times New Roman" w:hAnsi="Times New Roman" w:cs="Times New Roman"/>
          <w:sz w:val="28"/>
          <w:szCs w:val="28"/>
        </w:rPr>
      </w:pPr>
      <w:r w:rsidRPr="008C71E5">
        <w:rPr>
          <w:rFonts w:ascii="Times New Roman" w:hAnsi="Times New Roman" w:cs="Times New Roman"/>
          <w:sz w:val="28"/>
          <w:szCs w:val="28"/>
        </w:rPr>
        <w:t xml:space="preserve">В настоящее время доказано наличие физиологической связи - </w:t>
      </w:r>
      <w:proofErr w:type="gramStart"/>
      <w:r w:rsidRPr="008C71E5">
        <w:rPr>
          <w:rFonts w:ascii="Times New Roman" w:hAnsi="Times New Roman" w:cs="Times New Roman"/>
          <w:sz w:val="28"/>
          <w:szCs w:val="28"/>
        </w:rPr>
        <w:t>ось  «</w:t>
      </w:r>
      <w:proofErr w:type="gramEnd"/>
      <w:r w:rsidRPr="008C71E5">
        <w:rPr>
          <w:rFonts w:ascii="Times New Roman" w:hAnsi="Times New Roman" w:cs="Times New Roman"/>
          <w:sz w:val="28"/>
          <w:szCs w:val="28"/>
        </w:rPr>
        <w:t xml:space="preserve">кишечник–кожа» и  роли повышенной проницаемости кишечного эпителия  в развитии кожных болезней. В условиях нарушенного микробного баланса и изменения барьерной функции кишечника увеличивается проникновение в системный кровоток </w:t>
      </w:r>
      <w:proofErr w:type="spellStart"/>
      <w:r w:rsidRPr="008C71E5">
        <w:rPr>
          <w:rFonts w:ascii="Times New Roman" w:hAnsi="Times New Roman" w:cs="Times New Roman"/>
          <w:sz w:val="28"/>
          <w:szCs w:val="28"/>
        </w:rPr>
        <w:t>иммуногенных</w:t>
      </w:r>
      <w:proofErr w:type="spellEnd"/>
      <w:r w:rsidRPr="008C71E5">
        <w:rPr>
          <w:rFonts w:ascii="Times New Roman" w:hAnsi="Times New Roman" w:cs="Times New Roman"/>
          <w:sz w:val="28"/>
          <w:szCs w:val="28"/>
        </w:rPr>
        <w:t xml:space="preserve"> молекул, включая пищевые антигены, бактериальные токсины и патогены, которые могут накапливаться в коже, приводя к хроническому воспалению кожи.</w:t>
      </w:r>
      <w:r w:rsidR="00FC3390" w:rsidRPr="008C7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1F9C9" w14:textId="11FC9ACB" w:rsidR="00C371B3" w:rsidRPr="008C71E5" w:rsidRDefault="009A55D2" w:rsidP="008C71E5">
      <w:pPr>
        <w:jc w:val="both"/>
        <w:rPr>
          <w:rFonts w:ascii="Times New Roman" w:hAnsi="Times New Roman" w:cs="Times New Roman"/>
          <w:sz w:val="28"/>
          <w:szCs w:val="28"/>
        </w:rPr>
      </w:pPr>
      <w:r w:rsidRPr="008C71E5">
        <w:rPr>
          <w:rFonts w:ascii="Times New Roman" w:hAnsi="Times New Roman" w:cs="Times New Roman"/>
          <w:sz w:val="28"/>
          <w:szCs w:val="28"/>
        </w:rPr>
        <w:t xml:space="preserve">Атопический дерматит, себорейный дерматит (себорея), акне (угревая болезнь), экземы, псориаз и многие другие проблемы с кожей напрямую связаны с проблемой нарушения нормальной микрофлоры кишечника. </w:t>
      </w:r>
      <w:r w:rsidR="00FC3390" w:rsidRPr="008C71E5">
        <w:rPr>
          <w:rFonts w:ascii="Times New Roman" w:hAnsi="Times New Roman" w:cs="Times New Roman"/>
          <w:sz w:val="28"/>
          <w:szCs w:val="28"/>
        </w:rPr>
        <w:t>Например при акне,</w:t>
      </w:r>
      <w:r w:rsidR="00C371B3" w:rsidRPr="008C71E5">
        <w:rPr>
          <w:rFonts w:ascii="Times New Roman" w:hAnsi="Times New Roman" w:cs="Times New Roman"/>
          <w:sz w:val="28"/>
          <w:szCs w:val="28"/>
        </w:rPr>
        <w:t xml:space="preserve"> по данным исследования микробных маркеров</w:t>
      </w:r>
      <w:r w:rsidR="00FC3390" w:rsidRPr="008C71E5">
        <w:rPr>
          <w:rFonts w:ascii="Times New Roman" w:hAnsi="Times New Roman" w:cs="Times New Roman"/>
          <w:sz w:val="28"/>
          <w:szCs w:val="28"/>
        </w:rPr>
        <w:t>,</w:t>
      </w:r>
      <w:r w:rsidR="00C371B3" w:rsidRPr="008C71E5">
        <w:rPr>
          <w:rFonts w:ascii="Times New Roman" w:hAnsi="Times New Roman" w:cs="Times New Roman"/>
          <w:sz w:val="28"/>
          <w:szCs w:val="28"/>
        </w:rPr>
        <w:t xml:space="preserve"> </w:t>
      </w:r>
      <w:r w:rsidR="00FC3390" w:rsidRPr="008C71E5">
        <w:rPr>
          <w:rFonts w:ascii="Times New Roman" w:hAnsi="Times New Roman" w:cs="Times New Roman"/>
          <w:sz w:val="28"/>
          <w:szCs w:val="28"/>
        </w:rPr>
        <w:t xml:space="preserve">в </w:t>
      </w:r>
      <w:r w:rsidR="00C371B3" w:rsidRPr="008C71E5">
        <w:rPr>
          <w:rFonts w:ascii="Times New Roman" w:hAnsi="Times New Roman" w:cs="Times New Roman"/>
          <w:sz w:val="28"/>
          <w:szCs w:val="28"/>
        </w:rPr>
        <w:t xml:space="preserve">кишечнике </w:t>
      </w:r>
      <w:proofErr w:type="gramStart"/>
      <w:r w:rsidR="00FC3390" w:rsidRPr="008C71E5">
        <w:rPr>
          <w:rFonts w:ascii="Times New Roman" w:hAnsi="Times New Roman" w:cs="Times New Roman"/>
          <w:sz w:val="28"/>
          <w:szCs w:val="28"/>
        </w:rPr>
        <w:t xml:space="preserve">характерен </w:t>
      </w:r>
      <w:r w:rsidR="00C371B3" w:rsidRPr="008C71E5">
        <w:rPr>
          <w:rFonts w:ascii="Times New Roman" w:hAnsi="Times New Roman" w:cs="Times New Roman"/>
          <w:sz w:val="28"/>
          <w:szCs w:val="28"/>
        </w:rPr>
        <w:t xml:space="preserve"> избыточный</w:t>
      </w:r>
      <w:proofErr w:type="gram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 рост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, бацилл,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хеликобактера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некторых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 актиномицетов и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Eubacterium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lentum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 при дефиците других  (основных) видов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Eubacterium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лактобацилл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71B3" w:rsidRPr="008C71E5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 w:rsidR="00C371B3" w:rsidRPr="008C71E5">
        <w:rPr>
          <w:rFonts w:ascii="Times New Roman" w:hAnsi="Times New Roman" w:cs="Times New Roman"/>
          <w:sz w:val="28"/>
          <w:szCs w:val="28"/>
        </w:rPr>
        <w:t>.</w:t>
      </w:r>
    </w:p>
    <w:p w14:paraId="369C226D" w14:textId="2C5D212D" w:rsidR="00283751" w:rsidRPr="008C71E5" w:rsidRDefault="00FC3390" w:rsidP="008C71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1E5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Pr="008C71E5">
        <w:rPr>
          <w:rFonts w:ascii="Times New Roman" w:hAnsi="Times New Roman" w:cs="Times New Roman"/>
          <w:sz w:val="28"/>
          <w:szCs w:val="28"/>
        </w:rPr>
        <w:t>важной  задачей</w:t>
      </w:r>
      <w:proofErr w:type="gramEnd"/>
      <w:r w:rsidRPr="008C71E5">
        <w:rPr>
          <w:rFonts w:ascii="Times New Roman" w:hAnsi="Times New Roman" w:cs="Times New Roman"/>
          <w:sz w:val="28"/>
          <w:szCs w:val="28"/>
        </w:rPr>
        <w:t xml:space="preserve"> в лечении дерматологических заболеваний является устранение повышенной проницаемости кишечник</w:t>
      </w:r>
      <w:r w:rsidR="007B59B5" w:rsidRPr="008C71E5">
        <w:rPr>
          <w:rFonts w:ascii="Times New Roman" w:hAnsi="Times New Roman" w:cs="Times New Roman"/>
          <w:sz w:val="28"/>
          <w:szCs w:val="28"/>
        </w:rPr>
        <w:t xml:space="preserve">а и </w:t>
      </w:r>
      <w:r w:rsidRPr="008C71E5">
        <w:rPr>
          <w:rFonts w:ascii="Times New Roman" w:hAnsi="Times New Roman" w:cs="Times New Roman"/>
          <w:sz w:val="28"/>
          <w:szCs w:val="28"/>
        </w:rPr>
        <w:t>дисбактериоза,  нормализация микробиоты кишечника.</w:t>
      </w:r>
      <w:r w:rsidR="007B59B5" w:rsidRPr="008C71E5">
        <w:rPr>
          <w:rFonts w:ascii="Times New Roman" w:hAnsi="Times New Roman" w:cs="Times New Roman"/>
          <w:sz w:val="28"/>
          <w:szCs w:val="28"/>
        </w:rPr>
        <w:t xml:space="preserve"> Для этого </w:t>
      </w:r>
      <w:proofErr w:type="gramStart"/>
      <w:r w:rsidR="007B59B5" w:rsidRPr="008C71E5">
        <w:rPr>
          <w:rFonts w:ascii="Times New Roman" w:hAnsi="Times New Roman" w:cs="Times New Roman"/>
          <w:sz w:val="28"/>
          <w:szCs w:val="28"/>
        </w:rPr>
        <w:t>рекомендуется  применять</w:t>
      </w:r>
      <w:proofErr w:type="gramEnd"/>
      <w:r w:rsidR="007B59B5" w:rsidRPr="008C71E5">
        <w:rPr>
          <w:rFonts w:ascii="Times New Roman" w:hAnsi="Times New Roman" w:cs="Times New Roman"/>
          <w:sz w:val="28"/>
          <w:szCs w:val="28"/>
        </w:rPr>
        <w:t xml:space="preserve"> пробиотики. </w:t>
      </w:r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59B5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</w:t>
      </w:r>
      <w:proofErr w:type="spellStart"/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пробиотических</w:t>
      </w:r>
      <w:proofErr w:type="spellEnd"/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препаратов уменьшает </w:t>
      </w:r>
      <w:proofErr w:type="gramStart"/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 </w:t>
      </w:r>
      <w:r w:rsidR="008F2512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proofErr w:type="gramEnd"/>
      <w:r w:rsidR="008F2512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>эндотоксинов в системный кровоток и</w:t>
      </w:r>
      <w:r w:rsidR="007B59B5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повышенную </w:t>
      </w:r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реактивность иммунной системы на них, в результате снижается выраженность системного воспаления. </w:t>
      </w:r>
      <w:r w:rsidR="0089169F" w:rsidRPr="008C7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Пробиотики угнетают гнилостные бактерии в микрофлоре ЖКТ</w:t>
      </w:r>
      <w:r w:rsidR="007B59B5" w:rsidRPr="008C7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169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Комплексная терапия с применением пробиотиков способствует уменьшению уровня неспецифического хронического воспаления, восстановлению нормального метаболизма и питания кожи, ее тургора.</w:t>
      </w:r>
      <w:r w:rsidR="002756C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512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2756C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мы рекомендуем </w:t>
      </w:r>
      <w:proofErr w:type="spellStart"/>
      <w:r w:rsidR="002756C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>Иммунобиотик</w:t>
      </w:r>
      <w:proofErr w:type="spellEnd"/>
      <w:r w:rsidR="002756CF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2512" w:rsidRPr="008C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препараты бифидобактерии, лактобактерии, экстракт эхинацеи, цинка цитрат, холекальциферол (витамин D3). </w:t>
      </w:r>
      <w:r w:rsidR="000602C4" w:rsidRPr="008C71E5">
        <w:rPr>
          <w:rFonts w:ascii="Times New Roman" w:hAnsi="Times New Roman" w:cs="Times New Roman"/>
          <w:sz w:val="28"/>
          <w:szCs w:val="28"/>
        </w:rPr>
        <w:t>Эхинацея обладает иммуномодулирующим, бактерицидным и противовирусным свойствами, оказывают выраженное противовоспалительное действие</w:t>
      </w:r>
      <w:r w:rsidR="008F2512" w:rsidRPr="008C7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512" w:rsidRPr="008C71E5">
        <w:rPr>
          <w:rFonts w:ascii="Times New Roman" w:hAnsi="Times New Roman" w:cs="Times New Roman"/>
          <w:sz w:val="28"/>
          <w:szCs w:val="28"/>
        </w:rPr>
        <w:t>ИммуноБиотик</w:t>
      </w:r>
      <w:proofErr w:type="spellEnd"/>
      <w:r w:rsidR="008F2512" w:rsidRPr="008C71E5">
        <w:rPr>
          <w:rFonts w:ascii="Times New Roman" w:hAnsi="Times New Roman" w:cs="Times New Roman"/>
          <w:sz w:val="28"/>
          <w:szCs w:val="28"/>
        </w:rPr>
        <w:t xml:space="preserve"> — первый отечественный </w:t>
      </w:r>
      <w:proofErr w:type="spellStart"/>
      <w:r w:rsidR="008F2512" w:rsidRPr="008C71E5">
        <w:rPr>
          <w:rFonts w:ascii="Times New Roman" w:hAnsi="Times New Roman" w:cs="Times New Roman"/>
          <w:sz w:val="28"/>
          <w:szCs w:val="28"/>
        </w:rPr>
        <w:t>фитобиотик</w:t>
      </w:r>
      <w:proofErr w:type="spellEnd"/>
      <w:r w:rsidR="008F2512" w:rsidRPr="008C71E5">
        <w:rPr>
          <w:rFonts w:ascii="Times New Roman" w:hAnsi="Times New Roman" w:cs="Times New Roman"/>
          <w:sz w:val="28"/>
          <w:szCs w:val="28"/>
        </w:rPr>
        <w:t>, содержащий в себе активные компоненты эхинацеи (</w:t>
      </w:r>
      <w:proofErr w:type="spellStart"/>
      <w:r w:rsidR="008F2512" w:rsidRPr="008C71E5">
        <w:rPr>
          <w:rFonts w:ascii="Times New Roman" w:hAnsi="Times New Roman" w:cs="Times New Roman"/>
          <w:sz w:val="28"/>
          <w:szCs w:val="28"/>
        </w:rPr>
        <w:t>гидроксикоричные</w:t>
      </w:r>
      <w:proofErr w:type="spellEnd"/>
      <w:r w:rsidR="008F2512" w:rsidRPr="008C71E5">
        <w:rPr>
          <w:rFonts w:ascii="Times New Roman" w:hAnsi="Times New Roman" w:cs="Times New Roman"/>
          <w:sz w:val="28"/>
          <w:szCs w:val="28"/>
        </w:rPr>
        <w:t xml:space="preserve"> кислоты) и 10 штаммов полезных бактерий, которые оказывают мощнейший синергетический эффект в восстановлении микрофлоры кишечника и иммунной системы. Комплексное действие </w:t>
      </w:r>
      <w:proofErr w:type="spellStart"/>
      <w:r w:rsidR="008F2512" w:rsidRPr="008C71E5">
        <w:rPr>
          <w:rFonts w:ascii="Times New Roman" w:hAnsi="Times New Roman" w:cs="Times New Roman"/>
          <w:sz w:val="28"/>
          <w:szCs w:val="28"/>
        </w:rPr>
        <w:t>ИммуноБиотика</w:t>
      </w:r>
      <w:proofErr w:type="spellEnd"/>
      <w:r w:rsidR="008F2512" w:rsidRPr="008C71E5">
        <w:rPr>
          <w:rFonts w:ascii="Times New Roman" w:hAnsi="Times New Roman" w:cs="Times New Roman"/>
          <w:sz w:val="28"/>
          <w:szCs w:val="28"/>
        </w:rPr>
        <w:t xml:space="preserve"> заключается в высокой антагонистической активности бифидобактерий, лактобактерий и растительных компонентов против </w:t>
      </w:r>
      <w:r w:rsidR="008F2512" w:rsidRPr="008C71E5">
        <w:rPr>
          <w:rFonts w:ascii="Times New Roman" w:hAnsi="Times New Roman" w:cs="Times New Roman"/>
          <w:sz w:val="28"/>
          <w:szCs w:val="28"/>
        </w:rPr>
        <w:lastRenderedPageBreak/>
        <w:t>широкого спектра патогенных и условно-патогенных микроорганизмов, продукции этими бактериями необходимых организму факторов и веществ.</w:t>
      </w:r>
    </w:p>
    <w:p w14:paraId="556AF68C" w14:textId="77777777" w:rsidR="009A55D2" w:rsidRPr="008C71E5" w:rsidRDefault="009A55D2" w:rsidP="008C71E5">
      <w:pPr>
        <w:jc w:val="both"/>
        <w:rPr>
          <w:rFonts w:ascii="Times New Roman" w:hAnsi="Times New Roman" w:cs="Times New Roman"/>
          <w:sz w:val="28"/>
          <w:szCs w:val="28"/>
        </w:rPr>
      </w:pPr>
      <w:r w:rsidRPr="008C71E5">
        <w:rPr>
          <w:rFonts w:ascii="Times New Roman" w:hAnsi="Times New Roman" w:cs="Times New Roman"/>
          <w:sz w:val="28"/>
          <w:szCs w:val="28"/>
        </w:rPr>
        <w:t xml:space="preserve">Кожа – зеркало здоровья и чистота этого зеркала </w:t>
      </w:r>
      <w:proofErr w:type="gramStart"/>
      <w:r w:rsidRPr="008C71E5">
        <w:rPr>
          <w:rFonts w:ascii="Times New Roman" w:hAnsi="Times New Roman" w:cs="Times New Roman"/>
          <w:sz w:val="28"/>
          <w:szCs w:val="28"/>
        </w:rPr>
        <w:t>определяется  состоянием</w:t>
      </w:r>
      <w:proofErr w:type="gramEnd"/>
      <w:r w:rsidRPr="008C71E5">
        <w:rPr>
          <w:rFonts w:ascii="Times New Roman" w:hAnsi="Times New Roman" w:cs="Times New Roman"/>
          <w:sz w:val="28"/>
          <w:szCs w:val="28"/>
        </w:rPr>
        <w:t xml:space="preserve"> микробиоты нашего кишечника.</w:t>
      </w:r>
    </w:p>
    <w:p w14:paraId="03812FB5" w14:textId="77777777" w:rsidR="009A55D2" w:rsidRPr="008C71E5" w:rsidRDefault="009A55D2" w:rsidP="008C71E5">
      <w:pPr>
        <w:pStyle w:val="a3"/>
        <w:jc w:val="both"/>
      </w:pPr>
    </w:p>
    <w:p w14:paraId="54859551" w14:textId="6A883D12" w:rsidR="00E973CA" w:rsidRPr="008C71E5" w:rsidRDefault="00E973CA" w:rsidP="008C71E5">
      <w:pPr>
        <w:jc w:val="both"/>
      </w:pPr>
    </w:p>
    <w:sectPr w:rsidR="00E973CA" w:rsidRPr="008C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E03"/>
    <w:multiLevelType w:val="hybridMultilevel"/>
    <w:tmpl w:val="B256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0B"/>
    <w:rsid w:val="000602C4"/>
    <w:rsid w:val="002756CF"/>
    <w:rsid w:val="00283751"/>
    <w:rsid w:val="00361711"/>
    <w:rsid w:val="0047480F"/>
    <w:rsid w:val="006B477E"/>
    <w:rsid w:val="006B68B4"/>
    <w:rsid w:val="00717357"/>
    <w:rsid w:val="007B59B5"/>
    <w:rsid w:val="007C320B"/>
    <w:rsid w:val="0089169F"/>
    <w:rsid w:val="008C71E5"/>
    <w:rsid w:val="008F2512"/>
    <w:rsid w:val="009132DC"/>
    <w:rsid w:val="009A55D2"/>
    <w:rsid w:val="00B567B1"/>
    <w:rsid w:val="00B80747"/>
    <w:rsid w:val="00C371B3"/>
    <w:rsid w:val="00CA7F21"/>
    <w:rsid w:val="00D213EB"/>
    <w:rsid w:val="00D72B34"/>
    <w:rsid w:val="00D8517B"/>
    <w:rsid w:val="00E073AA"/>
    <w:rsid w:val="00E973CA"/>
    <w:rsid w:val="00F26761"/>
    <w:rsid w:val="00F81F08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8738"/>
  <w15:chartTrackingRefBased/>
  <w15:docId w15:val="{D438850C-EE4E-4C0E-8D75-4C4EA8F4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0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F2676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15</cp:revision>
  <dcterms:created xsi:type="dcterms:W3CDTF">2023-07-12T02:57:00Z</dcterms:created>
  <dcterms:modified xsi:type="dcterms:W3CDTF">2023-12-29T07:18:00Z</dcterms:modified>
</cp:coreProperties>
</file>