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8349" w14:textId="5B808EC7" w:rsidR="00F277F8" w:rsidRPr="00542F88" w:rsidRDefault="00542F8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85BD9D" wp14:editId="7ADF5393">
            <wp:extent cx="5940425" cy="980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062AB" w:rsidRPr="00542F88">
        <w:rPr>
          <w:rFonts w:ascii="Times New Roman" w:hAnsi="Times New Roman" w:cs="Times New Roman"/>
          <w:sz w:val="28"/>
          <w:szCs w:val="28"/>
        </w:rPr>
        <w:t>Метабиотики</w:t>
      </w:r>
      <w:proofErr w:type="spellEnd"/>
      <w:r w:rsidR="008062AB" w:rsidRPr="00542F88">
        <w:rPr>
          <w:rFonts w:ascii="Times New Roman" w:hAnsi="Times New Roman" w:cs="Times New Roman"/>
          <w:sz w:val="28"/>
          <w:szCs w:val="28"/>
        </w:rPr>
        <w:t>: новая технология работы с микробиотой.</w:t>
      </w:r>
    </w:p>
    <w:p w14:paraId="3C24F256" w14:textId="70719625" w:rsidR="008062AB" w:rsidRPr="00542F88" w:rsidRDefault="008062AB">
      <w:pPr>
        <w:rPr>
          <w:rFonts w:ascii="Times New Roman" w:hAnsi="Times New Roman" w:cs="Times New Roman"/>
        </w:rPr>
      </w:pPr>
    </w:p>
    <w:p w14:paraId="1496A947" w14:textId="37F9CB76" w:rsidR="0044497B" w:rsidRPr="00542F88" w:rsidRDefault="0044497B" w:rsidP="0044497B">
      <w:pPr>
        <w:jc w:val="both"/>
        <w:rPr>
          <w:rFonts w:ascii="Times New Roman" w:hAnsi="Times New Roman" w:cs="Times New Roman"/>
          <w:sz w:val="28"/>
          <w:szCs w:val="28"/>
        </w:rPr>
      </w:pPr>
      <w:r w:rsidRPr="00542F88">
        <w:rPr>
          <w:rFonts w:ascii="Times New Roman" w:hAnsi="Times New Roman" w:cs="Times New Roman"/>
          <w:sz w:val="28"/>
          <w:szCs w:val="28"/>
        </w:rPr>
        <w:t xml:space="preserve">Для профилактики и лечения многих заболеваний необходима адекватная коррекция и поддержание микробиоценоза с помощью препаратов, обладающих </w:t>
      </w:r>
      <w:proofErr w:type="spellStart"/>
      <w:r w:rsidRPr="00542F88">
        <w:rPr>
          <w:rFonts w:ascii="Times New Roman" w:hAnsi="Times New Roman" w:cs="Times New Roman"/>
          <w:sz w:val="28"/>
          <w:szCs w:val="28"/>
        </w:rPr>
        <w:t>пробиотической</w:t>
      </w:r>
      <w:proofErr w:type="spellEnd"/>
      <w:r w:rsidRPr="00542F88">
        <w:rPr>
          <w:rFonts w:ascii="Times New Roman" w:hAnsi="Times New Roman" w:cs="Times New Roman"/>
          <w:sz w:val="28"/>
          <w:szCs w:val="28"/>
        </w:rPr>
        <w:t xml:space="preserve"> активностью. Термин «пробиотики» введен в 1954 г. F. </w:t>
      </w:r>
      <w:proofErr w:type="spellStart"/>
      <w:r w:rsidRPr="00542F88">
        <w:rPr>
          <w:rFonts w:ascii="Times New Roman" w:hAnsi="Times New Roman" w:cs="Times New Roman"/>
          <w:sz w:val="28"/>
          <w:szCs w:val="28"/>
        </w:rPr>
        <w:t>Vergio</w:t>
      </w:r>
      <w:proofErr w:type="spellEnd"/>
      <w:r w:rsidRPr="00542F88">
        <w:rPr>
          <w:rFonts w:ascii="Times New Roman" w:hAnsi="Times New Roman" w:cs="Times New Roman"/>
          <w:sz w:val="28"/>
          <w:szCs w:val="28"/>
        </w:rPr>
        <w:t xml:space="preserve">, который сравнивал соединения, обладающие различным действием на кишечную микрофлору. Пробиотики V поколения - комбинированные </w:t>
      </w:r>
      <w:proofErr w:type="spellStart"/>
      <w:r w:rsidRPr="00542F88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542F88">
        <w:rPr>
          <w:rFonts w:ascii="Times New Roman" w:hAnsi="Times New Roman" w:cs="Times New Roman"/>
          <w:sz w:val="28"/>
          <w:szCs w:val="28"/>
        </w:rPr>
        <w:t xml:space="preserve"> препараты из нескольких видов бактерий и ингредиентов, способствующих их росту, размножению и метаболической активности.    Лиофилизация - наиболее распространенный метод, заключающийся в замораживании бактериальных клеток при низкой температуре, а затем удалении из них жидкой составляющей в условиях вакуума. Метод лиофилизации позволяет полностью сохранить структурную целостность бактерий, погружая </w:t>
      </w:r>
      <w:proofErr w:type="gramStart"/>
      <w:r w:rsidRPr="00542F88">
        <w:rPr>
          <w:rFonts w:ascii="Times New Roman" w:hAnsi="Times New Roman" w:cs="Times New Roman"/>
          <w:sz w:val="28"/>
          <w:szCs w:val="28"/>
        </w:rPr>
        <w:t>их  в</w:t>
      </w:r>
      <w:proofErr w:type="gramEnd"/>
      <w:r w:rsidRPr="00542F88">
        <w:rPr>
          <w:rFonts w:ascii="Times New Roman" w:hAnsi="Times New Roman" w:cs="Times New Roman"/>
          <w:sz w:val="28"/>
          <w:szCs w:val="28"/>
        </w:rPr>
        <w:t xml:space="preserve"> состояние анабиоза. При наступлении благоприятных условий происходит восстановление нормального уровня жизненных процессов. </w:t>
      </w:r>
      <w:proofErr w:type="spellStart"/>
      <w:r w:rsidRPr="00542F88">
        <w:rPr>
          <w:rFonts w:ascii="Times New Roman" w:hAnsi="Times New Roman" w:cs="Times New Roman"/>
          <w:sz w:val="28"/>
          <w:szCs w:val="28"/>
        </w:rPr>
        <w:t>Лиофилизированные</w:t>
      </w:r>
      <w:proofErr w:type="spellEnd"/>
      <w:r w:rsidRPr="00542F88">
        <w:rPr>
          <w:rFonts w:ascii="Times New Roman" w:hAnsi="Times New Roman" w:cs="Times New Roman"/>
          <w:sz w:val="28"/>
          <w:szCs w:val="28"/>
        </w:rPr>
        <w:t xml:space="preserve"> бактерии могут сохраняться достаточно долго и не требуют постоянной температуры хранения. Лиофилизация – основной метод, применяющийся для сохранения бактериальных клеток в капсулах или таблетках. </w:t>
      </w:r>
    </w:p>
    <w:p w14:paraId="06A9544F" w14:textId="4385A004" w:rsidR="009A4508" w:rsidRPr="00542F88" w:rsidRDefault="009A4508" w:rsidP="00C07AF5">
      <w:pPr>
        <w:jc w:val="both"/>
        <w:rPr>
          <w:rFonts w:ascii="Times New Roman" w:hAnsi="Times New Roman" w:cs="Times New Roman"/>
          <w:sz w:val="28"/>
          <w:szCs w:val="28"/>
        </w:rPr>
      </w:pPr>
      <w:r w:rsidRPr="00542F88">
        <w:rPr>
          <w:rFonts w:ascii="Times New Roman" w:hAnsi="Times New Roman" w:cs="Times New Roman"/>
          <w:sz w:val="28"/>
          <w:szCs w:val="28"/>
        </w:rPr>
        <w:t xml:space="preserve">Новым методом биотехнологии является ферментативный лизис. </w:t>
      </w:r>
      <w:proofErr w:type="gramStart"/>
      <w:r w:rsidRPr="00542F88">
        <w:rPr>
          <w:rFonts w:ascii="Times New Roman" w:hAnsi="Times New Roman" w:cs="Times New Roman"/>
          <w:sz w:val="28"/>
          <w:szCs w:val="28"/>
        </w:rPr>
        <w:t>Он  позволяет</w:t>
      </w:r>
      <w:proofErr w:type="gramEnd"/>
      <w:r w:rsidRPr="00542F88">
        <w:rPr>
          <w:rFonts w:ascii="Times New Roman" w:hAnsi="Times New Roman" w:cs="Times New Roman"/>
          <w:sz w:val="28"/>
          <w:szCs w:val="28"/>
        </w:rPr>
        <w:t xml:space="preserve"> сохранить важнейшие антигенные детерминанты бактериальных клеток, которые не приводят к развитию патологического процесса, но при этом распознаются иммунокомпетентными клетками как сигнал для запуска каскада иммунных реакций, происходит образование  иммуноглобулинов.                                                                                                                   </w:t>
      </w:r>
    </w:p>
    <w:p w14:paraId="003A1968" w14:textId="492136FB" w:rsidR="00C07AF5" w:rsidRPr="00542F88" w:rsidRDefault="009A4508" w:rsidP="00C07AF5">
      <w:pPr>
        <w:jc w:val="both"/>
        <w:rPr>
          <w:rFonts w:ascii="Times New Roman" w:hAnsi="Times New Roman" w:cs="Times New Roman"/>
          <w:sz w:val="28"/>
          <w:szCs w:val="28"/>
        </w:rPr>
      </w:pPr>
      <w:r w:rsidRPr="00542F88">
        <w:rPr>
          <w:rFonts w:ascii="Times New Roman" w:hAnsi="Times New Roman" w:cs="Times New Roman"/>
          <w:sz w:val="28"/>
          <w:szCs w:val="28"/>
        </w:rPr>
        <w:t xml:space="preserve">  </w:t>
      </w:r>
      <w:r w:rsidR="00C07AF5" w:rsidRPr="00542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7AF5" w:rsidRPr="00542F88">
        <w:rPr>
          <w:rFonts w:ascii="Times New Roman" w:hAnsi="Times New Roman" w:cs="Times New Roman"/>
          <w:bCs/>
          <w:sz w:val="28"/>
          <w:szCs w:val="28"/>
        </w:rPr>
        <w:t>Метабиотики</w:t>
      </w:r>
      <w:proofErr w:type="spellEnd"/>
      <w:r w:rsidR="00C07AF5" w:rsidRPr="00542F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7AF5" w:rsidRPr="00542F88">
        <w:rPr>
          <w:rFonts w:ascii="Times New Roman" w:hAnsi="Times New Roman" w:cs="Times New Roman"/>
          <w:sz w:val="28"/>
          <w:szCs w:val="28"/>
        </w:rPr>
        <w:t>лизаты</w:t>
      </w:r>
      <w:proofErr w:type="spellEnd"/>
      <w:r w:rsidR="00C07AF5" w:rsidRPr="00542F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AF5" w:rsidRPr="00542F88">
        <w:rPr>
          <w:rFonts w:ascii="Times New Roman" w:hAnsi="Times New Roman" w:cs="Times New Roman"/>
          <w:sz w:val="28"/>
          <w:szCs w:val="28"/>
        </w:rPr>
        <w:t>ультрализаты</w:t>
      </w:r>
      <w:proofErr w:type="spellEnd"/>
      <w:r w:rsidR="00C07AF5" w:rsidRPr="00542F88">
        <w:rPr>
          <w:rFonts w:ascii="Times New Roman" w:hAnsi="Times New Roman" w:cs="Times New Roman"/>
          <w:sz w:val="28"/>
          <w:szCs w:val="28"/>
        </w:rPr>
        <w:t>)</w:t>
      </w:r>
      <w:r w:rsidR="00C07AF5" w:rsidRPr="00542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AF5" w:rsidRPr="00542F88">
        <w:rPr>
          <w:rFonts w:ascii="Times New Roman" w:hAnsi="Times New Roman" w:cs="Times New Roman"/>
          <w:sz w:val="28"/>
          <w:szCs w:val="28"/>
        </w:rPr>
        <w:t xml:space="preserve">– очищенные методом фильтрации </w:t>
      </w:r>
      <w:proofErr w:type="spellStart"/>
      <w:r w:rsidR="00C07AF5" w:rsidRPr="00542F88">
        <w:rPr>
          <w:rFonts w:ascii="Times New Roman" w:hAnsi="Times New Roman" w:cs="Times New Roman"/>
          <w:bCs/>
          <w:sz w:val="28"/>
          <w:szCs w:val="28"/>
        </w:rPr>
        <w:t>лизаты</w:t>
      </w:r>
      <w:proofErr w:type="spellEnd"/>
      <w:r w:rsidR="00C07AF5" w:rsidRPr="00542F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7AF5" w:rsidRPr="00542F88">
        <w:rPr>
          <w:rFonts w:ascii="Times New Roman" w:hAnsi="Times New Roman" w:cs="Times New Roman"/>
          <w:bCs/>
          <w:sz w:val="28"/>
          <w:szCs w:val="28"/>
        </w:rPr>
        <w:t>пробиотических</w:t>
      </w:r>
      <w:proofErr w:type="spellEnd"/>
      <w:r w:rsidR="00C07AF5" w:rsidRPr="00542F88">
        <w:rPr>
          <w:rFonts w:ascii="Times New Roman" w:hAnsi="Times New Roman" w:cs="Times New Roman"/>
          <w:bCs/>
          <w:sz w:val="28"/>
          <w:szCs w:val="28"/>
        </w:rPr>
        <w:t xml:space="preserve"> бактерий</w:t>
      </w:r>
      <w:r w:rsidR="00C07AF5" w:rsidRPr="00542F88">
        <w:rPr>
          <w:rFonts w:ascii="Times New Roman" w:hAnsi="Times New Roman" w:cs="Times New Roman"/>
          <w:sz w:val="28"/>
          <w:szCs w:val="28"/>
        </w:rPr>
        <w:t xml:space="preserve">, которые содержат биологически активные вещества (элементы клеточных мембран, </w:t>
      </w:r>
      <w:proofErr w:type="spellStart"/>
      <w:r w:rsidR="00C07AF5" w:rsidRPr="00542F88">
        <w:rPr>
          <w:rFonts w:ascii="Times New Roman" w:hAnsi="Times New Roman" w:cs="Times New Roman"/>
          <w:sz w:val="28"/>
          <w:szCs w:val="28"/>
        </w:rPr>
        <w:t>липополисахариды</w:t>
      </w:r>
      <w:proofErr w:type="spellEnd"/>
      <w:r w:rsidR="00C07AF5" w:rsidRPr="00542F88">
        <w:rPr>
          <w:rFonts w:ascii="Times New Roman" w:hAnsi="Times New Roman" w:cs="Times New Roman"/>
          <w:sz w:val="28"/>
          <w:szCs w:val="28"/>
        </w:rPr>
        <w:t xml:space="preserve">, ферменты), способствующие восстановлению </w:t>
      </w:r>
      <w:proofErr w:type="spellStart"/>
      <w:r w:rsidR="00C07AF5" w:rsidRPr="00542F88">
        <w:rPr>
          <w:rFonts w:ascii="Times New Roman" w:hAnsi="Times New Roman" w:cs="Times New Roman"/>
          <w:sz w:val="28"/>
          <w:szCs w:val="28"/>
        </w:rPr>
        <w:t>нормофлоры</w:t>
      </w:r>
      <w:proofErr w:type="spellEnd"/>
      <w:r w:rsidR="00C07AF5" w:rsidRPr="00542F88">
        <w:rPr>
          <w:rFonts w:ascii="Times New Roman" w:hAnsi="Times New Roman" w:cs="Times New Roman"/>
          <w:sz w:val="28"/>
          <w:szCs w:val="28"/>
        </w:rPr>
        <w:t xml:space="preserve"> кишечника, оказывающие иммуномодулирующее, противоаллергическое и антиоксидантное действие. </w:t>
      </w:r>
    </w:p>
    <w:p w14:paraId="728C0387" w14:textId="2FF620E9" w:rsidR="009A4508" w:rsidRPr="00542F88" w:rsidRDefault="00C07AF5" w:rsidP="00C07AF5">
      <w:pPr>
        <w:jc w:val="both"/>
        <w:rPr>
          <w:rFonts w:ascii="Times New Roman" w:hAnsi="Times New Roman" w:cs="Times New Roman"/>
          <w:sz w:val="28"/>
          <w:szCs w:val="28"/>
        </w:rPr>
      </w:pPr>
      <w:r w:rsidRPr="00542F88">
        <w:rPr>
          <w:rFonts w:ascii="Times New Roman" w:hAnsi="Times New Roman" w:cs="Times New Roman"/>
          <w:sz w:val="28"/>
          <w:szCs w:val="28"/>
        </w:rPr>
        <w:t xml:space="preserve">При ферментативном лизисе бактерий образуются </w:t>
      </w:r>
      <w:proofErr w:type="spellStart"/>
      <w:r w:rsidRPr="00542F88">
        <w:rPr>
          <w:rFonts w:ascii="Times New Roman" w:hAnsi="Times New Roman" w:cs="Times New Roman"/>
          <w:sz w:val="28"/>
          <w:szCs w:val="28"/>
        </w:rPr>
        <w:t>мурамилдипептиды</w:t>
      </w:r>
      <w:proofErr w:type="spellEnd"/>
      <w:r w:rsidRPr="00542F88">
        <w:rPr>
          <w:rFonts w:ascii="Times New Roman" w:hAnsi="Times New Roman" w:cs="Times New Roman"/>
          <w:sz w:val="28"/>
          <w:szCs w:val="28"/>
        </w:rPr>
        <w:t xml:space="preserve"> (МДП), активирующие врожденный иммунитет. Бактериальные полисахариды проявляют иммуномодулирующий эффект, стимулируют пищеварение и всасывание других нутриентов.                                                                          Симбиотические микроорганизмы образуют более 25 тысяч различных соединений с биологической и фармакологической активностью</w:t>
      </w:r>
      <w:r w:rsidR="009A4508" w:rsidRPr="00542F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A4508" w:rsidRPr="00542F88">
        <w:rPr>
          <w:rFonts w:ascii="Times New Roman" w:hAnsi="Times New Roman" w:cs="Times New Roman"/>
          <w:sz w:val="28"/>
          <w:szCs w:val="28"/>
        </w:rPr>
        <w:t>Метабиотики</w:t>
      </w:r>
      <w:proofErr w:type="spellEnd"/>
      <w:r w:rsidR="009A4508" w:rsidRPr="00542F88">
        <w:rPr>
          <w:rFonts w:ascii="Times New Roman" w:hAnsi="Times New Roman" w:cs="Times New Roman"/>
          <w:sz w:val="28"/>
          <w:szCs w:val="28"/>
        </w:rPr>
        <w:t xml:space="preserve"> способны оптимизировать специфичные для организма-хозяина </w:t>
      </w:r>
      <w:r w:rsidR="009A4508" w:rsidRPr="00542F88">
        <w:rPr>
          <w:rFonts w:ascii="Times New Roman" w:hAnsi="Times New Roman" w:cs="Times New Roman"/>
          <w:sz w:val="28"/>
          <w:szCs w:val="28"/>
        </w:rPr>
        <w:lastRenderedPageBreak/>
        <w:t>физиологические функции, метаболические, эпигенетические, информационные, регуляторные, транспортные и/или поведенческие реакции, связанные с деятельностью симбиотической микробиоты.</w:t>
      </w:r>
    </w:p>
    <w:p w14:paraId="6B952028" w14:textId="6D0913A7" w:rsidR="009A4508" w:rsidRPr="00542F88" w:rsidRDefault="009A4508" w:rsidP="00C07AF5">
      <w:pPr>
        <w:jc w:val="both"/>
        <w:rPr>
          <w:rFonts w:ascii="Times New Roman" w:hAnsi="Times New Roman" w:cs="Times New Roman"/>
          <w:sz w:val="28"/>
          <w:szCs w:val="28"/>
        </w:rPr>
      </w:pPr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spellStart"/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>метабиотиков</w:t>
      </w:r>
      <w:proofErr w:type="spellEnd"/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характерны следующие свойства: хорошие показатели абсорбции и равномерности распределения по тканям, более быстрое начало действия</w:t>
      </w:r>
      <w:r w:rsidR="00864FD6"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полная </w:t>
      </w:r>
      <w:proofErr w:type="spellStart"/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>антибиотикоустойчивость</w:t>
      </w:r>
      <w:proofErr w:type="spellEnd"/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FD6"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>метабиотики</w:t>
      </w:r>
      <w:proofErr w:type="spellEnd"/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содержат живых микроо</w:t>
      </w:r>
      <w:r w:rsidR="00DE6EAB"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>ганизмов</w:t>
      </w:r>
      <w:r w:rsidR="00864FD6"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кислотоустойчивость, позволяющая 95-97% </w:t>
      </w:r>
      <w:proofErr w:type="spellStart"/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>метабиотиков</w:t>
      </w:r>
      <w:proofErr w:type="spellEnd"/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попадать в толстый кишечник в неизмененном виде, отсутствие конфликтов с уже имеющейся в кишечнике пациента микробиотой, хорошая переносимость </w:t>
      </w:r>
      <w:proofErr w:type="spellStart"/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>метабиотических</w:t>
      </w:r>
      <w:proofErr w:type="spellEnd"/>
      <w:r w:rsidRPr="00542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продуктов вне зависимости от возраста, отсутствие противопоказаний к применению у грудных детей, а также у беременных и кормящих женщин.</w:t>
      </w:r>
    </w:p>
    <w:p w14:paraId="329C1978" w14:textId="4E709804" w:rsidR="009A4508" w:rsidRPr="00542F88" w:rsidRDefault="009A4508" w:rsidP="00C07A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2F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Метабиотики</w:t>
      </w:r>
      <w:proofErr w:type="spellEnd"/>
      <w:r w:rsidRPr="00542F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активируют фагоцитоз, увеличивают производство и активность иммунокомпетентных клеток и лейкоцитов, повышают выработку лизоцима, интерферона и иммуноглобулинов, оказывая, таким образом, системное влияние на врожденный и приобретенный иммунитет.</w:t>
      </w:r>
    </w:p>
    <w:p w14:paraId="07286B59" w14:textId="3A29B4C7" w:rsidR="00864FD6" w:rsidRPr="00542F88" w:rsidRDefault="009A4508" w:rsidP="009C75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F88">
        <w:rPr>
          <w:rFonts w:ascii="Times New Roman" w:hAnsi="Times New Roman" w:cs="Times New Roman"/>
          <w:sz w:val="28"/>
          <w:szCs w:val="28"/>
        </w:rPr>
        <w:t xml:space="preserve">Антимикробный эффект </w:t>
      </w:r>
      <w:proofErr w:type="spellStart"/>
      <w:r w:rsidRPr="00542F88">
        <w:rPr>
          <w:rFonts w:ascii="Times New Roman" w:hAnsi="Times New Roman" w:cs="Times New Roman"/>
          <w:sz w:val="28"/>
          <w:szCs w:val="28"/>
        </w:rPr>
        <w:t>метабиотиков</w:t>
      </w:r>
      <w:proofErr w:type="spellEnd"/>
      <w:r w:rsidR="00864FD6" w:rsidRPr="00542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4FD6" w:rsidRPr="00542F88">
        <w:rPr>
          <w:rFonts w:ascii="Times New Roman" w:hAnsi="Times New Roman" w:cs="Times New Roman"/>
          <w:sz w:val="28"/>
          <w:szCs w:val="28"/>
        </w:rPr>
        <w:t xml:space="preserve">обеспечивают  </w:t>
      </w:r>
      <w:proofErr w:type="spellStart"/>
      <w:r w:rsidR="00864FD6" w:rsidRPr="00542F88">
        <w:rPr>
          <w:rFonts w:ascii="Times New Roman" w:hAnsi="Times New Roman" w:cs="Times New Roman"/>
          <w:sz w:val="28"/>
          <w:szCs w:val="28"/>
        </w:rPr>
        <w:t>б</w:t>
      </w:r>
      <w:r w:rsidRPr="00542F88">
        <w:rPr>
          <w:rFonts w:ascii="Times New Roman" w:hAnsi="Times New Roman" w:cs="Times New Roman"/>
          <w:sz w:val="28"/>
          <w:szCs w:val="28"/>
        </w:rPr>
        <w:t>актериоцины</w:t>
      </w:r>
      <w:proofErr w:type="spellEnd"/>
      <w:proofErr w:type="gramEnd"/>
      <w:r w:rsidRPr="00542F88">
        <w:rPr>
          <w:rFonts w:ascii="Times New Roman" w:hAnsi="Times New Roman" w:cs="Times New Roman"/>
          <w:sz w:val="28"/>
          <w:szCs w:val="28"/>
        </w:rPr>
        <w:t xml:space="preserve"> – </w:t>
      </w:r>
      <w:r w:rsidR="00864FD6" w:rsidRPr="00542F88">
        <w:rPr>
          <w:rFonts w:ascii="Times New Roman" w:hAnsi="Times New Roman" w:cs="Times New Roman"/>
          <w:sz w:val="28"/>
          <w:szCs w:val="28"/>
        </w:rPr>
        <w:t xml:space="preserve">антимикробные </w:t>
      </w:r>
      <w:r w:rsidRPr="00542F88">
        <w:rPr>
          <w:rFonts w:ascii="Times New Roman" w:hAnsi="Times New Roman" w:cs="Times New Roman"/>
          <w:sz w:val="28"/>
          <w:szCs w:val="28"/>
        </w:rPr>
        <w:t>вещества белковой природы,</w:t>
      </w:r>
      <w:r w:rsidR="00864FD6" w:rsidRPr="00542F88">
        <w:rPr>
          <w:rFonts w:ascii="Times New Roman" w:hAnsi="Times New Roman" w:cs="Times New Roman"/>
          <w:sz w:val="28"/>
          <w:szCs w:val="28"/>
        </w:rPr>
        <w:t xml:space="preserve"> </w:t>
      </w:r>
      <w:r w:rsidRPr="00542F88">
        <w:rPr>
          <w:rFonts w:ascii="Times New Roman" w:hAnsi="Times New Roman" w:cs="Times New Roman"/>
          <w:sz w:val="28"/>
          <w:szCs w:val="28"/>
        </w:rPr>
        <w:t xml:space="preserve">подавляющие рост и развитие патогенных и условно-патогенных бактерий и дрожжевых грибов. </w:t>
      </w:r>
      <w:bookmarkStart w:id="0" w:name="_Hlk127355608"/>
      <w:r w:rsidR="00864FD6" w:rsidRPr="00542F88">
        <w:rPr>
          <w:rFonts w:ascii="Times New Roman" w:hAnsi="Times New Roman" w:cs="Times New Roman"/>
          <w:sz w:val="28"/>
          <w:szCs w:val="28"/>
        </w:rPr>
        <w:t xml:space="preserve">Антиоксидантная активность - </w:t>
      </w:r>
      <w:proofErr w:type="spellStart"/>
      <w:r w:rsidR="00864FD6" w:rsidRPr="00542F88">
        <w:rPr>
          <w:rFonts w:ascii="Times New Roman" w:hAnsi="Times New Roman" w:cs="Times New Roman"/>
          <w:sz w:val="28"/>
          <w:szCs w:val="28"/>
        </w:rPr>
        <w:t>метабиотики</w:t>
      </w:r>
      <w:proofErr w:type="spellEnd"/>
      <w:r w:rsidR="00864FD6" w:rsidRPr="00542F88">
        <w:rPr>
          <w:rFonts w:ascii="Times New Roman" w:hAnsi="Times New Roman" w:cs="Times New Roman"/>
          <w:sz w:val="28"/>
          <w:szCs w:val="28"/>
        </w:rPr>
        <w:t xml:space="preserve"> способствуют снижению окислительного стресса за счет увеличения синтеза антиоксидантных ферментов организма-хозяина.  </w:t>
      </w:r>
      <w:r w:rsidR="00864FD6" w:rsidRPr="00542F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864FD6" w:rsidRPr="00542F88">
        <w:rPr>
          <w:rFonts w:ascii="Times New Roman" w:hAnsi="Times New Roman" w:cs="Times New Roman"/>
          <w:sz w:val="28"/>
          <w:szCs w:val="28"/>
        </w:rPr>
        <w:t xml:space="preserve"> </w:t>
      </w:r>
      <w:r w:rsidR="00864FD6" w:rsidRPr="00542F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864FD6" w:rsidRPr="00542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bookmarkEnd w:id="0"/>
      <w:r w:rsidR="00864FD6" w:rsidRPr="00542F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Ведущие специалисты в этой области считают что «в России настала необходимость создать междисциплинарную </w:t>
      </w:r>
      <w:proofErr w:type="gramStart"/>
      <w:r w:rsidR="00864FD6" w:rsidRPr="00542F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программу  </w:t>
      </w:r>
      <w:r w:rsidR="00864FD6" w:rsidRPr="00542F8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</w:t>
      </w:r>
      <w:proofErr w:type="spellStart"/>
      <w:proofErr w:type="gramEnd"/>
      <w:r w:rsidR="00864FD6" w:rsidRPr="00542F8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Метабиотики</w:t>
      </w:r>
      <w:proofErr w:type="spellEnd"/>
      <w:r w:rsidR="00864FD6" w:rsidRPr="00542F8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– новая </w:t>
      </w:r>
      <w:proofErr w:type="spellStart"/>
      <w:r w:rsidR="00864FD6" w:rsidRPr="00542F8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нутритивная</w:t>
      </w:r>
      <w:proofErr w:type="spellEnd"/>
      <w:r w:rsidR="00864FD6" w:rsidRPr="00542F8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  </w:t>
      </w:r>
      <w:proofErr w:type="spellStart"/>
      <w:r w:rsidR="00864FD6" w:rsidRPr="00542F8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микроэкологическая</w:t>
      </w:r>
      <w:proofErr w:type="spellEnd"/>
      <w:r w:rsidR="00864FD6" w:rsidRPr="00542F88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стратегия» </w:t>
      </w:r>
      <w:r w:rsidR="00864FD6" w:rsidRPr="00542F88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активного долголетия и профилактики хронических соматических (метаболических) заболеваний», реализация которой позволит резко снизить риск и прогрессирование основных «болезней цивилизации». </w:t>
      </w:r>
    </w:p>
    <w:p w14:paraId="1BDE1930" w14:textId="77777777" w:rsidR="008062AB" w:rsidRPr="00542F88" w:rsidRDefault="008062AB">
      <w:pPr>
        <w:rPr>
          <w:rFonts w:ascii="Times New Roman" w:hAnsi="Times New Roman" w:cs="Times New Roman"/>
        </w:rPr>
      </w:pPr>
    </w:p>
    <w:sectPr w:rsidR="008062AB" w:rsidRPr="00542F88" w:rsidSect="00542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07"/>
    <w:rsid w:val="001D4CC8"/>
    <w:rsid w:val="0044497B"/>
    <w:rsid w:val="00542F88"/>
    <w:rsid w:val="00583607"/>
    <w:rsid w:val="008062AB"/>
    <w:rsid w:val="00864FD6"/>
    <w:rsid w:val="009A4508"/>
    <w:rsid w:val="009C7574"/>
    <w:rsid w:val="00C07AF5"/>
    <w:rsid w:val="00DE6EAB"/>
    <w:rsid w:val="00F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7201"/>
  <w15:chartTrackingRefBased/>
  <w15:docId w15:val="{F0353B21-3E60-407D-A26D-90C8BEEE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Зинатулин</dc:creator>
  <cp:keywords/>
  <dc:description/>
  <cp:lastModifiedBy>Ekaterina Mirosh</cp:lastModifiedBy>
  <cp:revision>10</cp:revision>
  <dcterms:created xsi:type="dcterms:W3CDTF">2023-12-12T03:41:00Z</dcterms:created>
  <dcterms:modified xsi:type="dcterms:W3CDTF">2023-12-29T05:50:00Z</dcterms:modified>
</cp:coreProperties>
</file>