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06B54" w14:textId="77777777" w:rsidR="00E211FA" w:rsidRDefault="00E211FA" w:rsidP="00AC0239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3539A2E" wp14:editId="78015B1E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1F2F" w14:textId="40F39485" w:rsidR="00AC0239" w:rsidRPr="00E211FA" w:rsidRDefault="00AC0239" w:rsidP="00AC023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Коморбидная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патология и возможности коррекции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метабиотиками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959465" w14:textId="77777777" w:rsidR="00E211FA" w:rsidRPr="00E211FA" w:rsidRDefault="00E211FA" w:rsidP="00AC0239">
      <w:pPr>
        <w:rPr>
          <w:rFonts w:ascii="Times New Roman" w:hAnsi="Times New Roman" w:cs="Times New Roman"/>
          <w:sz w:val="28"/>
          <w:szCs w:val="28"/>
        </w:rPr>
      </w:pPr>
    </w:p>
    <w:p w14:paraId="62D2A040" w14:textId="77777777" w:rsidR="00E211FA" w:rsidRDefault="006B708B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«Букет болезней» - это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выражение  известно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многим. А состояние «букета болезней»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знакомо  очень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многим в  возрасте 50+.</w:t>
      </w:r>
      <w:r w:rsidR="00A15596" w:rsidRPr="00E211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1561F237" w14:textId="146ADDFB" w:rsidR="006B708B" w:rsidRPr="00E211FA" w:rsidRDefault="006B708B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медицине  наличие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одновременно нескольких хронических заболеваний  обозначается термином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11F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>  —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это сосуществование двух и/или более заболеваний у  одного пациента. При описании ассоциации между факторами риска и основными хроническими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заболеваниями  наиболее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часто описываются сердечно-сосудистые заболевания, сахарный  диабет 2 типа, онкологические заболевания,</w:t>
      </w:r>
      <w:r w:rsidR="00A15596"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Pr="00E211FA">
        <w:rPr>
          <w:rFonts w:ascii="Times New Roman" w:hAnsi="Times New Roman" w:cs="Times New Roman"/>
          <w:sz w:val="28"/>
          <w:szCs w:val="28"/>
        </w:rPr>
        <w:t xml:space="preserve">болезни органов дыхания, хроническая  болезнь почек, неалкогольная жировая болезнь печени. Определены </w:t>
      </w:r>
      <w:r w:rsidR="00FB1FA0" w:rsidRPr="00E211FA">
        <w:rPr>
          <w:rFonts w:ascii="Times New Roman" w:hAnsi="Times New Roman" w:cs="Times New Roman"/>
          <w:sz w:val="28"/>
          <w:szCs w:val="28"/>
        </w:rPr>
        <w:t>так называемые модифици</w:t>
      </w:r>
      <w:r w:rsidRPr="00E211FA">
        <w:rPr>
          <w:rFonts w:ascii="Times New Roman" w:hAnsi="Times New Roman" w:cs="Times New Roman"/>
          <w:sz w:val="28"/>
          <w:szCs w:val="28"/>
        </w:rPr>
        <w:t>р</w:t>
      </w:r>
      <w:r w:rsidR="00FB1FA0" w:rsidRPr="00E211FA">
        <w:rPr>
          <w:rFonts w:ascii="Times New Roman" w:hAnsi="Times New Roman" w:cs="Times New Roman"/>
          <w:sz w:val="28"/>
          <w:szCs w:val="28"/>
        </w:rPr>
        <w:t>уемые факторы риска,</w:t>
      </w:r>
      <w:r w:rsidRPr="00E211FA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FB1FA0" w:rsidRPr="00E211FA">
        <w:rPr>
          <w:rFonts w:ascii="Times New Roman" w:hAnsi="Times New Roman" w:cs="Times New Roman"/>
          <w:sz w:val="28"/>
          <w:szCs w:val="28"/>
        </w:rPr>
        <w:t xml:space="preserve">  можно корректировать. </w:t>
      </w: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Это</w:t>
      </w:r>
      <w:r w:rsidR="00013784"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="00013784" w:rsidRPr="00E211FA">
        <w:rPr>
          <w:rFonts w:ascii="Times New Roman" w:hAnsi="Times New Roman" w:cs="Times New Roman"/>
          <w:sz w:val="28"/>
          <w:szCs w:val="28"/>
        </w:rPr>
        <w:t>к</w:t>
      </w:r>
      <w:r w:rsidRPr="00E211FA">
        <w:rPr>
          <w:rFonts w:ascii="Times New Roman" w:hAnsi="Times New Roman" w:cs="Times New Roman"/>
          <w:sz w:val="28"/>
          <w:szCs w:val="28"/>
        </w:rPr>
        <w:t>урение</w:t>
      </w:r>
      <w:proofErr w:type="gramEnd"/>
      <w:r w:rsidR="00013784" w:rsidRPr="00E211FA">
        <w:rPr>
          <w:rFonts w:ascii="Times New Roman" w:hAnsi="Times New Roman" w:cs="Times New Roman"/>
          <w:sz w:val="28"/>
          <w:szCs w:val="28"/>
        </w:rPr>
        <w:t>, з</w:t>
      </w:r>
      <w:r w:rsidRPr="00E211FA">
        <w:rPr>
          <w:rFonts w:ascii="Times New Roman" w:hAnsi="Times New Roman" w:cs="Times New Roman"/>
          <w:sz w:val="28"/>
          <w:szCs w:val="28"/>
        </w:rPr>
        <w:t xml:space="preserve">лоупотребление </w:t>
      </w:r>
      <w:r w:rsidR="00013784" w:rsidRPr="00E211FA">
        <w:rPr>
          <w:rFonts w:ascii="Times New Roman" w:hAnsi="Times New Roman" w:cs="Times New Roman"/>
          <w:sz w:val="28"/>
          <w:szCs w:val="28"/>
        </w:rPr>
        <w:t>а</w:t>
      </w:r>
      <w:r w:rsidRPr="00E211FA">
        <w:rPr>
          <w:rFonts w:ascii="Times New Roman" w:hAnsi="Times New Roman" w:cs="Times New Roman"/>
          <w:sz w:val="28"/>
          <w:szCs w:val="28"/>
        </w:rPr>
        <w:t>лкоголем</w:t>
      </w:r>
      <w:r w:rsidR="00013784" w:rsidRPr="00E211FA">
        <w:rPr>
          <w:rFonts w:ascii="Times New Roman" w:hAnsi="Times New Roman" w:cs="Times New Roman"/>
          <w:sz w:val="28"/>
          <w:szCs w:val="28"/>
        </w:rPr>
        <w:t>, н</w:t>
      </w:r>
      <w:r w:rsidRPr="00E211FA">
        <w:rPr>
          <w:rFonts w:ascii="Times New Roman" w:hAnsi="Times New Roman" w:cs="Times New Roman"/>
          <w:sz w:val="28"/>
          <w:szCs w:val="28"/>
        </w:rPr>
        <w:t xml:space="preserve">арушение обмена </w:t>
      </w:r>
      <w:r w:rsidR="00013784" w:rsidRPr="00E211FA">
        <w:rPr>
          <w:rFonts w:ascii="Times New Roman" w:hAnsi="Times New Roman" w:cs="Times New Roman"/>
          <w:sz w:val="28"/>
          <w:szCs w:val="28"/>
        </w:rPr>
        <w:t>л</w:t>
      </w:r>
      <w:r w:rsidRPr="00E211FA">
        <w:rPr>
          <w:rFonts w:ascii="Times New Roman" w:hAnsi="Times New Roman" w:cs="Times New Roman"/>
          <w:sz w:val="28"/>
          <w:szCs w:val="28"/>
        </w:rPr>
        <w:t>ипидов</w:t>
      </w:r>
      <w:r w:rsidR="00013784" w:rsidRPr="00E211FA">
        <w:rPr>
          <w:rFonts w:ascii="Times New Roman" w:hAnsi="Times New Roman" w:cs="Times New Roman"/>
          <w:sz w:val="28"/>
          <w:szCs w:val="28"/>
        </w:rPr>
        <w:t xml:space="preserve"> , о</w:t>
      </w:r>
      <w:r w:rsidRPr="00E211FA">
        <w:rPr>
          <w:rFonts w:ascii="Times New Roman" w:hAnsi="Times New Roman" w:cs="Times New Roman"/>
          <w:sz w:val="28"/>
          <w:szCs w:val="28"/>
        </w:rPr>
        <w:t>жирение</w:t>
      </w:r>
      <w:r w:rsidR="00013784" w:rsidRPr="00E211FA">
        <w:rPr>
          <w:rFonts w:ascii="Times New Roman" w:hAnsi="Times New Roman" w:cs="Times New Roman"/>
          <w:sz w:val="28"/>
          <w:szCs w:val="28"/>
        </w:rPr>
        <w:t>, н</w:t>
      </w:r>
      <w:r w:rsidRPr="00E211FA">
        <w:rPr>
          <w:rFonts w:ascii="Times New Roman" w:hAnsi="Times New Roman" w:cs="Times New Roman"/>
          <w:sz w:val="28"/>
          <w:szCs w:val="28"/>
        </w:rPr>
        <w:t>еправильное питание</w:t>
      </w:r>
      <w:r w:rsidR="00013784" w:rsidRPr="00E211FA">
        <w:rPr>
          <w:rFonts w:ascii="Times New Roman" w:hAnsi="Times New Roman" w:cs="Times New Roman"/>
          <w:sz w:val="28"/>
          <w:szCs w:val="28"/>
        </w:rPr>
        <w:t>,   повышенная гликемия, низкая физическая а</w:t>
      </w:r>
      <w:r w:rsidRPr="00E211FA">
        <w:rPr>
          <w:rFonts w:ascii="Times New Roman" w:hAnsi="Times New Roman" w:cs="Times New Roman"/>
          <w:sz w:val="28"/>
          <w:szCs w:val="28"/>
        </w:rPr>
        <w:t>ктивность</w:t>
      </w:r>
      <w:r w:rsidR="00013784" w:rsidRPr="00E21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0E900" w14:textId="74E8743F" w:rsidR="00F10987" w:rsidRPr="00E211FA" w:rsidRDefault="00FB1FA0" w:rsidP="00AF0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заболеваний пищеварительной системы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коморбидные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функциональные расстройства ЖКТ (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overlap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syndrome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), синдром перекреста”. – это общепризнанный медицинский факт. </w:t>
      </w:r>
      <w:r w:rsidRPr="00E211FA">
        <w:rPr>
          <w:rFonts w:ascii="Times New Roman" w:hAnsi="Times New Roman" w:cs="Times New Roman"/>
          <w:sz w:val="28"/>
          <w:szCs w:val="28"/>
        </w:rPr>
        <w:t xml:space="preserve">Наиболее частыми вариантами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коморбидных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функциональных расстройств являются: </w:t>
      </w:r>
      <w:bookmarkStart w:id="0" w:name="_Hlk153548144"/>
      <w:r w:rsidRPr="00E211FA">
        <w:rPr>
          <w:rFonts w:ascii="Times New Roman" w:hAnsi="Times New Roman" w:cs="Times New Roman"/>
          <w:sz w:val="28"/>
          <w:szCs w:val="28"/>
        </w:rPr>
        <w:t>функциональная диспепсия (ФД</w:t>
      </w:r>
      <w:bookmarkEnd w:id="0"/>
      <w:r w:rsidRPr="00E211FA">
        <w:rPr>
          <w:rFonts w:ascii="Times New Roman" w:hAnsi="Times New Roman" w:cs="Times New Roman"/>
          <w:sz w:val="28"/>
          <w:szCs w:val="28"/>
        </w:rPr>
        <w:t>) + синдром раздраженного кишечника (СРК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 xml:space="preserve">), </w:t>
      </w:r>
      <w:r w:rsidR="00013784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84" w:rsidRPr="00E211FA">
        <w:rPr>
          <w:rFonts w:ascii="Times New Roman" w:hAnsi="Times New Roman" w:cs="Times New Roman"/>
          <w:sz w:val="28"/>
          <w:szCs w:val="28"/>
        </w:rPr>
        <w:t>гастроэзофагеальная</w:t>
      </w:r>
      <w:proofErr w:type="spellEnd"/>
      <w:proofErr w:type="gramEnd"/>
      <w:r w:rsidR="00013784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784" w:rsidRPr="00E211FA">
        <w:rPr>
          <w:rFonts w:ascii="Times New Roman" w:hAnsi="Times New Roman" w:cs="Times New Roman"/>
          <w:sz w:val="28"/>
          <w:szCs w:val="28"/>
        </w:rPr>
        <w:t>рефлюксная</w:t>
      </w:r>
      <w:proofErr w:type="spellEnd"/>
      <w:r w:rsidR="00013784" w:rsidRPr="00E211FA">
        <w:rPr>
          <w:rFonts w:ascii="Times New Roman" w:hAnsi="Times New Roman" w:cs="Times New Roman"/>
          <w:sz w:val="28"/>
          <w:szCs w:val="28"/>
        </w:rPr>
        <w:t xml:space="preserve"> болезнь  (ГЭРБ )+ функциональная диспепсия (ФД</w:t>
      </w:r>
      <w:r w:rsidR="00381572" w:rsidRPr="00E211FA">
        <w:rPr>
          <w:rFonts w:ascii="Times New Roman" w:hAnsi="Times New Roman" w:cs="Times New Roman"/>
          <w:sz w:val="28"/>
          <w:szCs w:val="28"/>
        </w:rPr>
        <w:t>)</w:t>
      </w:r>
      <w:r w:rsidR="006C3C61" w:rsidRPr="00E211FA">
        <w:rPr>
          <w:rFonts w:ascii="Times New Roman" w:hAnsi="Times New Roman" w:cs="Times New Roman"/>
          <w:sz w:val="28"/>
          <w:szCs w:val="28"/>
        </w:rPr>
        <w:t>,</w:t>
      </w:r>
      <w:r w:rsidR="006C3C61" w:rsidRPr="00E211FA">
        <w:rPr>
          <w:sz w:val="28"/>
          <w:szCs w:val="28"/>
        </w:rPr>
        <w:t xml:space="preserve"> 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функциональная диспепсия (ФД)+ </w:t>
      </w:r>
      <w:proofErr w:type="spellStart"/>
      <w:r w:rsidR="006C3C61" w:rsidRPr="00E211FA">
        <w:rPr>
          <w:rFonts w:ascii="Times New Roman" w:hAnsi="Times New Roman" w:cs="Times New Roman"/>
          <w:sz w:val="28"/>
          <w:szCs w:val="28"/>
        </w:rPr>
        <w:t>билиарная</w:t>
      </w:r>
      <w:proofErr w:type="spellEnd"/>
      <w:r w:rsidR="006C3C61" w:rsidRPr="00E211FA">
        <w:rPr>
          <w:rFonts w:ascii="Times New Roman" w:hAnsi="Times New Roman" w:cs="Times New Roman"/>
          <w:sz w:val="28"/>
          <w:szCs w:val="28"/>
        </w:rPr>
        <w:t xml:space="preserve"> дисфункция (БД), </w:t>
      </w:r>
      <w:r w:rsidRPr="00E211FA">
        <w:rPr>
          <w:rFonts w:ascii="Times New Roman" w:hAnsi="Times New Roman" w:cs="Times New Roman"/>
          <w:sz w:val="28"/>
          <w:szCs w:val="28"/>
        </w:rPr>
        <w:t xml:space="preserve">БД+СРК, ФД+БД+СРК. </w:t>
      </w:r>
      <w:r w:rsidR="006C3C61" w:rsidRPr="00E211FA">
        <w:rPr>
          <w:rFonts w:ascii="Times New Roman" w:hAnsi="Times New Roman" w:cs="Times New Roman"/>
          <w:sz w:val="28"/>
          <w:szCs w:val="28"/>
        </w:rPr>
        <w:t>Н</w:t>
      </w:r>
      <w:r w:rsidR="00F10987" w:rsidRPr="00E211FA">
        <w:rPr>
          <w:rFonts w:ascii="Times New Roman" w:hAnsi="Times New Roman" w:cs="Times New Roman"/>
          <w:sz w:val="28"/>
          <w:szCs w:val="28"/>
        </w:rPr>
        <w:t xml:space="preserve">аличие “синдрома перекреста” является отягощающим фактором, ухудшающим </w:t>
      </w:r>
      <w:proofErr w:type="gramStart"/>
      <w:r w:rsidR="00F10987" w:rsidRPr="00E211FA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="00F10987" w:rsidRPr="00E211FA">
        <w:rPr>
          <w:rFonts w:ascii="Times New Roman" w:hAnsi="Times New Roman" w:cs="Times New Roman"/>
          <w:sz w:val="28"/>
          <w:szCs w:val="28"/>
        </w:rPr>
        <w:t>заболевани</w:t>
      </w:r>
      <w:r w:rsidR="006C3C61" w:rsidRPr="00E211FA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F10987" w:rsidRPr="00E211FA">
        <w:rPr>
          <w:rFonts w:ascii="Times New Roman" w:hAnsi="Times New Roman" w:cs="Times New Roman"/>
          <w:sz w:val="28"/>
          <w:szCs w:val="28"/>
        </w:rPr>
        <w:t>.</w:t>
      </w:r>
    </w:p>
    <w:p w14:paraId="02543095" w14:textId="15EA1FD3" w:rsidR="00A466CE" w:rsidRPr="00E211FA" w:rsidRDefault="00F10987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Высокая частота функциональной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связана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с  наличием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при этих расстройствах общих </w:t>
      </w:r>
      <w:r w:rsidR="006C3C61" w:rsidRPr="00E211FA">
        <w:rPr>
          <w:rFonts w:ascii="Times New Roman" w:hAnsi="Times New Roman" w:cs="Times New Roman"/>
          <w:sz w:val="28"/>
          <w:szCs w:val="28"/>
        </w:rPr>
        <w:t>механизмов развития, в том числе</w:t>
      </w:r>
      <w:r w:rsidR="00E836F1" w:rsidRPr="00E211FA">
        <w:rPr>
          <w:rFonts w:ascii="Times New Roman" w:hAnsi="Times New Roman" w:cs="Times New Roman"/>
          <w:sz w:val="28"/>
          <w:szCs w:val="28"/>
        </w:rPr>
        <w:t xml:space="preserve"> -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 н</w:t>
      </w:r>
      <w:r w:rsidRPr="00E211FA">
        <w:rPr>
          <w:rFonts w:ascii="Times New Roman" w:hAnsi="Times New Roman" w:cs="Times New Roman"/>
          <w:sz w:val="28"/>
          <w:szCs w:val="28"/>
        </w:rPr>
        <w:t>арушение моторики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 ЖКТ, и</w:t>
      </w:r>
      <w:r w:rsidRPr="00E211FA">
        <w:rPr>
          <w:rFonts w:ascii="Times New Roman" w:hAnsi="Times New Roman" w:cs="Times New Roman"/>
          <w:sz w:val="28"/>
          <w:szCs w:val="28"/>
        </w:rPr>
        <w:t>зменение функции иммунной системы</w:t>
      </w:r>
      <w:r w:rsidR="006C3C61" w:rsidRPr="00E211FA">
        <w:rPr>
          <w:rFonts w:ascii="Times New Roman" w:hAnsi="Times New Roman" w:cs="Times New Roman"/>
          <w:sz w:val="28"/>
          <w:szCs w:val="28"/>
        </w:rPr>
        <w:t>, н</w:t>
      </w:r>
      <w:r w:rsidRPr="00E211FA">
        <w:rPr>
          <w:rFonts w:ascii="Times New Roman" w:hAnsi="Times New Roman" w:cs="Times New Roman"/>
          <w:sz w:val="28"/>
          <w:szCs w:val="28"/>
        </w:rPr>
        <w:t>арушение состава кишечной микробиоты</w:t>
      </w:r>
      <w:r w:rsidR="006C3C61" w:rsidRPr="00E211FA">
        <w:rPr>
          <w:rFonts w:ascii="Times New Roman" w:hAnsi="Times New Roman" w:cs="Times New Roman"/>
          <w:sz w:val="28"/>
          <w:szCs w:val="28"/>
        </w:rPr>
        <w:t>, н</w:t>
      </w:r>
      <w:r w:rsidRPr="00E211FA">
        <w:rPr>
          <w:rFonts w:ascii="Times New Roman" w:hAnsi="Times New Roman" w:cs="Times New Roman"/>
          <w:sz w:val="28"/>
          <w:szCs w:val="28"/>
        </w:rPr>
        <w:t>арушение проницаемости слизистой оболочки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 ЖКТ</w:t>
      </w:r>
      <w:r w:rsidRPr="00E211FA">
        <w:rPr>
          <w:rFonts w:ascii="Times New Roman" w:hAnsi="Times New Roman" w:cs="Times New Roman"/>
          <w:sz w:val="28"/>
          <w:szCs w:val="28"/>
        </w:rPr>
        <w:t>.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="00A466CE" w:rsidRPr="00E211FA">
        <w:rPr>
          <w:rFonts w:ascii="Times New Roman" w:hAnsi="Times New Roman" w:cs="Times New Roman"/>
          <w:sz w:val="28"/>
          <w:szCs w:val="28"/>
        </w:rPr>
        <w:t xml:space="preserve">Следствием воздействия </w:t>
      </w:r>
      <w:proofErr w:type="gramStart"/>
      <w:r w:rsidR="006C3C61" w:rsidRPr="00E211FA">
        <w:rPr>
          <w:rFonts w:ascii="Times New Roman" w:hAnsi="Times New Roman" w:cs="Times New Roman"/>
          <w:sz w:val="28"/>
          <w:szCs w:val="28"/>
        </w:rPr>
        <w:t xml:space="preserve">негативных </w:t>
      </w:r>
      <w:r w:rsidR="00A466CE" w:rsidRPr="00E211FA">
        <w:rPr>
          <w:rFonts w:ascii="Times New Roman" w:hAnsi="Times New Roman" w:cs="Times New Roman"/>
          <w:sz w:val="28"/>
          <w:szCs w:val="28"/>
        </w:rPr>
        <w:t xml:space="preserve"> факторов</w:t>
      </w:r>
      <w:proofErr w:type="gramEnd"/>
      <w:r w:rsidR="00A466CE" w:rsidRPr="00E211FA">
        <w:rPr>
          <w:rFonts w:ascii="Times New Roman" w:hAnsi="Times New Roman" w:cs="Times New Roman"/>
          <w:sz w:val="28"/>
          <w:szCs w:val="28"/>
        </w:rPr>
        <w:t xml:space="preserve">  является повышение проницаемости слизистой оболочки ЖКТ, проникновение в  нее бактерий и  токсических веществ, в  результате чего развивается субклиническое воспаление (низкоуровневое воспаление)</w:t>
      </w:r>
      <w:r w:rsidR="006C3C61" w:rsidRPr="00E211FA">
        <w:rPr>
          <w:rFonts w:ascii="Times New Roman" w:hAnsi="Times New Roman" w:cs="Times New Roman"/>
          <w:sz w:val="28"/>
          <w:szCs w:val="28"/>
        </w:rPr>
        <w:t>, развивается хронический процесс повышенной проницаемости слизистой ЖКТ и субклинического воспаления.</w:t>
      </w:r>
    </w:p>
    <w:p w14:paraId="6D01CE55" w14:textId="1880EC92" w:rsidR="00E836F1" w:rsidRPr="00E211FA" w:rsidRDefault="00D823EB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концепций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мультитаргетной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(многоцелевой) терапии при гастроинтестинальной функциональной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могут быть использованы </w:t>
      </w:r>
      <w:r w:rsidR="006C3C61" w:rsidRPr="00E211FA">
        <w:rPr>
          <w:rFonts w:ascii="Times New Roman" w:hAnsi="Times New Roman" w:cs="Times New Roman"/>
          <w:sz w:val="28"/>
          <w:szCs w:val="28"/>
        </w:rPr>
        <w:t>п</w:t>
      </w:r>
      <w:r w:rsidRPr="00E211FA">
        <w:rPr>
          <w:rFonts w:ascii="Times New Roman" w:hAnsi="Times New Roman" w:cs="Times New Roman"/>
          <w:sz w:val="28"/>
          <w:szCs w:val="28"/>
        </w:rPr>
        <w:t xml:space="preserve">робиотики, содержащие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>- и лактобактерии</w:t>
      </w:r>
      <w:r w:rsidR="006C3C61" w:rsidRPr="00E211FA">
        <w:rPr>
          <w:rFonts w:ascii="Times New Roman" w:hAnsi="Times New Roman" w:cs="Times New Roman"/>
          <w:sz w:val="28"/>
          <w:szCs w:val="28"/>
        </w:rPr>
        <w:t xml:space="preserve">, </w:t>
      </w:r>
      <w:r w:rsidRPr="00E211FA">
        <w:rPr>
          <w:rFonts w:ascii="Times New Roman" w:hAnsi="Times New Roman" w:cs="Times New Roman"/>
          <w:sz w:val="28"/>
          <w:szCs w:val="28"/>
        </w:rPr>
        <w:t>фитопрепарат</w:t>
      </w:r>
      <w:r w:rsidR="006C3C61" w:rsidRPr="00E211FA">
        <w:rPr>
          <w:rFonts w:ascii="Times New Roman" w:hAnsi="Times New Roman" w:cs="Times New Roman"/>
          <w:sz w:val="28"/>
          <w:szCs w:val="28"/>
        </w:rPr>
        <w:t>ы</w:t>
      </w:r>
      <w:r w:rsidRPr="00E211FA">
        <w:rPr>
          <w:rFonts w:ascii="Times New Roman" w:hAnsi="Times New Roman" w:cs="Times New Roman"/>
          <w:sz w:val="28"/>
          <w:szCs w:val="28"/>
        </w:rPr>
        <w:t xml:space="preserve"> содержащи</w:t>
      </w:r>
      <w:r w:rsidR="00F5217E" w:rsidRPr="00E211FA">
        <w:rPr>
          <w:rFonts w:ascii="Times New Roman" w:hAnsi="Times New Roman" w:cs="Times New Roman"/>
          <w:sz w:val="28"/>
          <w:szCs w:val="28"/>
        </w:rPr>
        <w:t>е</w:t>
      </w: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53549395"/>
      <w:r w:rsidRPr="00E211FA">
        <w:rPr>
          <w:rFonts w:ascii="Times New Roman" w:hAnsi="Times New Roman" w:cs="Times New Roman"/>
          <w:sz w:val="28"/>
          <w:szCs w:val="28"/>
        </w:rPr>
        <w:t>экстракт</w:t>
      </w:r>
      <w:r w:rsidR="00F2323E" w:rsidRPr="00E211FA">
        <w:rPr>
          <w:rFonts w:ascii="Times New Roman" w:hAnsi="Times New Roman" w:cs="Times New Roman"/>
          <w:sz w:val="28"/>
          <w:szCs w:val="28"/>
        </w:rPr>
        <w:t>ы</w:t>
      </w:r>
      <w:r w:rsidRPr="00E211FA">
        <w:rPr>
          <w:rFonts w:ascii="Times New Roman" w:hAnsi="Times New Roman" w:cs="Times New Roman"/>
          <w:sz w:val="28"/>
          <w:szCs w:val="28"/>
        </w:rPr>
        <w:t xml:space="preserve"> лекарственных растений. </w:t>
      </w:r>
      <w:bookmarkEnd w:id="1"/>
    </w:p>
    <w:p w14:paraId="1803927F" w14:textId="1F93DEEC" w:rsidR="004B6D57" w:rsidRPr="00E211FA" w:rsidRDefault="00E836F1" w:rsidP="00AF0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211FA">
        <w:rPr>
          <w:rFonts w:ascii="Times New Roman" w:hAnsi="Times New Roman" w:cs="Times New Roman"/>
          <w:sz w:val="28"/>
          <w:szCs w:val="28"/>
        </w:rPr>
        <w:t>Метабиотики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 проекта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Ведабиотика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» полностью соответствуют задачам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мультитаргетной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(многоцелевой) терапии </w:t>
      </w:r>
      <w:bookmarkStart w:id="2" w:name="_Hlk153549965"/>
      <w:r w:rsidRPr="00E211FA">
        <w:rPr>
          <w:rFonts w:ascii="Times New Roman" w:hAnsi="Times New Roman" w:cs="Times New Roman"/>
          <w:sz w:val="28"/>
          <w:szCs w:val="28"/>
        </w:rPr>
        <w:t xml:space="preserve">при гастроинтестинальной функциональной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="004B6D57" w:rsidRPr="00E211FA">
        <w:rPr>
          <w:rFonts w:ascii="Times New Roman" w:hAnsi="Times New Roman" w:cs="Times New Roman"/>
          <w:sz w:val="28"/>
          <w:szCs w:val="28"/>
        </w:rPr>
        <w:t xml:space="preserve">Это инновационная форма препаратов – </w:t>
      </w:r>
      <w:proofErr w:type="spellStart"/>
      <w:r w:rsidR="004B6D57" w:rsidRPr="00E211FA">
        <w:rPr>
          <w:rFonts w:ascii="Times New Roman" w:hAnsi="Times New Roman" w:cs="Times New Roman"/>
          <w:sz w:val="28"/>
          <w:szCs w:val="28"/>
        </w:rPr>
        <w:t>фитолизаты</w:t>
      </w:r>
      <w:proofErr w:type="spellEnd"/>
      <w:r w:rsidR="006A327B" w:rsidRPr="00E2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27B" w:rsidRPr="00E211FA">
        <w:rPr>
          <w:rFonts w:ascii="Times New Roman" w:hAnsi="Times New Roman" w:cs="Times New Roman"/>
          <w:sz w:val="28"/>
          <w:szCs w:val="28"/>
        </w:rPr>
        <w:t>фитометабиотики</w:t>
      </w:r>
      <w:proofErr w:type="spellEnd"/>
      <w:r w:rsidR="004B6D57" w:rsidRPr="00E211FA">
        <w:rPr>
          <w:rFonts w:ascii="Times New Roman" w:hAnsi="Times New Roman" w:cs="Times New Roman"/>
          <w:sz w:val="28"/>
          <w:szCs w:val="28"/>
        </w:rPr>
        <w:t xml:space="preserve">. </w:t>
      </w:r>
      <w:r w:rsidR="006A327B" w:rsidRPr="00E211FA">
        <w:rPr>
          <w:rFonts w:ascii="Times New Roman" w:hAnsi="Times New Roman" w:cs="Times New Roman"/>
          <w:sz w:val="28"/>
          <w:szCs w:val="28"/>
        </w:rPr>
        <w:t xml:space="preserve">При ферментативном лизисе бактерий образуются </w:t>
      </w:r>
      <w:proofErr w:type="spellStart"/>
      <w:r w:rsidR="006A327B" w:rsidRPr="00E211FA">
        <w:rPr>
          <w:rFonts w:ascii="Times New Roman" w:hAnsi="Times New Roman" w:cs="Times New Roman"/>
          <w:sz w:val="28"/>
          <w:szCs w:val="28"/>
        </w:rPr>
        <w:t>мурамилдипептиды</w:t>
      </w:r>
      <w:proofErr w:type="spellEnd"/>
      <w:r w:rsidR="006A327B" w:rsidRPr="00E211FA">
        <w:rPr>
          <w:rFonts w:ascii="Times New Roman" w:hAnsi="Times New Roman" w:cs="Times New Roman"/>
          <w:sz w:val="28"/>
          <w:szCs w:val="28"/>
        </w:rPr>
        <w:t xml:space="preserve"> (МДП), активирующие врожденный иммунитет. Бактериальные полисахариды проявляют иммуномодулирующий эффект, стимулируют пищеварение и всасывание других нутриентов.                                                                    Симбиотические микроорганизмы образуют более 25 тысяч различных соединений с биологической и фармакологической активностью. </w:t>
      </w:r>
      <w:proofErr w:type="spellStart"/>
      <w:r w:rsidR="006A327B" w:rsidRPr="00E211FA">
        <w:rPr>
          <w:rFonts w:ascii="Times New Roman" w:hAnsi="Times New Roman" w:cs="Times New Roman"/>
          <w:sz w:val="28"/>
          <w:szCs w:val="28"/>
        </w:rPr>
        <w:t>Фитометабиотики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</w:t>
      </w:r>
      <w:r w:rsidR="006A327B" w:rsidRPr="00E211FA">
        <w:rPr>
          <w:rFonts w:ascii="Times New Roman" w:hAnsi="Times New Roman" w:cs="Times New Roman"/>
          <w:sz w:val="28"/>
          <w:szCs w:val="28"/>
        </w:rPr>
        <w:t xml:space="preserve">- инновационные отечественные препараты нового поколения для многофакторной коррекции нарушений микрофлоры кишечника и нормализации функций желудочно-кишечного тракта, объединяют в своей формуле возможности </w:t>
      </w:r>
      <w:proofErr w:type="spellStart"/>
      <w:r w:rsidR="006A327B" w:rsidRPr="00E211FA">
        <w:rPr>
          <w:rFonts w:ascii="Times New Roman" w:hAnsi="Times New Roman" w:cs="Times New Roman"/>
          <w:sz w:val="28"/>
          <w:szCs w:val="28"/>
        </w:rPr>
        <w:t>метабиотиков</w:t>
      </w:r>
      <w:proofErr w:type="spellEnd"/>
      <w:r w:rsidR="006A327B" w:rsidRPr="00E211FA">
        <w:rPr>
          <w:rFonts w:ascii="Times New Roman" w:hAnsi="Times New Roman" w:cs="Times New Roman"/>
          <w:sz w:val="28"/>
          <w:szCs w:val="28"/>
        </w:rPr>
        <w:t xml:space="preserve"> с лечебными свойствами лекарственных растений.     </w:t>
      </w:r>
      <w:r w:rsidRPr="00E211FA">
        <w:rPr>
          <w:rFonts w:ascii="Times New Roman" w:hAnsi="Times New Roman" w:cs="Times New Roman"/>
          <w:sz w:val="28"/>
          <w:szCs w:val="28"/>
        </w:rPr>
        <w:t>Он</w:t>
      </w:r>
      <w:r w:rsidR="004B6D57" w:rsidRPr="00E211FA">
        <w:rPr>
          <w:rFonts w:ascii="Times New Roman" w:hAnsi="Times New Roman" w:cs="Times New Roman"/>
          <w:sz w:val="28"/>
          <w:szCs w:val="28"/>
        </w:rPr>
        <w:t>и</w:t>
      </w: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 xml:space="preserve">содержат 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лизаты</w:t>
      </w:r>
      <w:proofErr w:type="spellEnd"/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6D57" w:rsidRPr="00E211FA">
        <w:rPr>
          <w:rFonts w:ascii="Times New Roman" w:hAnsi="Times New Roman" w:cs="Times New Roman"/>
          <w:sz w:val="28"/>
          <w:szCs w:val="28"/>
        </w:rPr>
        <w:t>бифидо</w:t>
      </w:r>
      <w:proofErr w:type="spellEnd"/>
      <w:r w:rsidR="004B6D57" w:rsidRPr="00E211FA">
        <w:rPr>
          <w:rFonts w:ascii="Times New Roman" w:hAnsi="Times New Roman" w:cs="Times New Roman"/>
          <w:sz w:val="28"/>
          <w:szCs w:val="28"/>
        </w:rPr>
        <w:t>- и лактобактерий, пропионовокислых бактерий и экстракт</w:t>
      </w:r>
      <w:r w:rsidR="00D1175F" w:rsidRPr="00E211FA">
        <w:rPr>
          <w:rFonts w:ascii="Times New Roman" w:hAnsi="Times New Roman" w:cs="Times New Roman"/>
          <w:sz w:val="28"/>
          <w:szCs w:val="28"/>
        </w:rPr>
        <w:t>ы</w:t>
      </w:r>
      <w:r w:rsidR="004B6D57" w:rsidRPr="00E211FA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153551051"/>
      <w:r w:rsidR="004B6D57" w:rsidRPr="00E211FA">
        <w:rPr>
          <w:rFonts w:ascii="Times New Roman" w:hAnsi="Times New Roman" w:cs="Times New Roman"/>
          <w:sz w:val="28"/>
          <w:szCs w:val="28"/>
        </w:rPr>
        <w:t>лекарственных растений</w:t>
      </w:r>
      <w:bookmarkEnd w:id="3"/>
      <w:r w:rsidR="004B6D57" w:rsidRPr="00E211FA">
        <w:rPr>
          <w:rFonts w:ascii="Times New Roman" w:hAnsi="Times New Roman" w:cs="Times New Roman"/>
          <w:sz w:val="28"/>
          <w:szCs w:val="28"/>
        </w:rPr>
        <w:t xml:space="preserve">, которые улучшают  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секреторную </w:t>
      </w:r>
      <w:r w:rsidR="004B6D57" w:rsidRPr="00E211FA">
        <w:rPr>
          <w:rFonts w:ascii="Times New Roman" w:hAnsi="Times New Roman" w:cs="Times New Roman"/>
          <w:sz w:val="28"/>
          <w:szCs w:val="28"/>
        </w:rPr>
        <w:t xml:space="preserve">функцию 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и моторику </w:t>
      </w:r>
      <w:r w:rsidR="004B6D57" w:rsidRPr="00E211FA">
        <w:rPr>
          <w:rFonts w:ascii="Times New Roman" w:hAnsi="Times New Roman" w:cs="Times New Roman"/>
          <w:sz w:val="28"/>
          <w:szCs w:val="28"/>
        </w:rPr>
        <w:t xml:space="preserve">органов пищеварения (желудок, кишечник, печень, желчный пузырь), оказывают противовоспалительное, </w:t>
      </w:r>
      <w:proofErr w:type="spellStart"/>
      <w:r w:rsidR="004B6D57" w:rsidRPr="00E211FA">
        <w:rPr>
          <w:rFonts w:ascii="Times New Roman" w:hAnsi="Times New Roman" w:cs="Times New Roman"/>
          <w:sz w:val="28"/>
          <w:szCs w:val="28"/>
        </w:rPr>
        <w:t>антипаразитарное</w:t>
      </w:r>
      <w:proofErr w:type="spellEnd"/>
      <w:r w:rsidR="004B6D57" w:rsidRPr="00E211FA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103D0C" w:rsidRPr="00E211FA">
        <w:rPr>
          <w:rFonts w:ascii="Times New Roman" w:hAnsi="Times New Roman" w:cs="Times New Roman"/>
          <w:sz w:val="28"/>
          <w:szCs w:val="28"/>
        </w:rPr>
        <w:t>и восстановление микрофлоры кишечника при дисбиозе</w:t>
      </w:r>
      <w:r w:rsidR="004B6D57" w:rsidRPr="00E211FA">
        <w:rPr>
          <w:rFonts w:ascii="Times New Roman" w:hAnsi="Times New Roman" w:cs="Times New Roman"/>
          <w:sz w:val="28"/>
          <w:szCs w:val="28"/>
        </w:rPr>
        <w:t xml:space="preserve">. </w:t>
      </w:r>
      <w:r w:rsidR="006A327B" w:rsidRPr="00E211FA">
        <w:rPr>
          <w:rFonts w:ascii="Times New Roman" w:hAnsi="Times New Roman" w:cs="Times New Roman"/>
          <w:sz w:val="28"/>
          <w:szCs w:val="28"/>
        </w:rPr>
        <w:t xml:space="preserve">Основными препаратами при гастроинтестинальной функциональной </w:t>
      </w:r>
      <w:proofErr w:type="spellStart"/>
      <w:r w:rsidR="006A327B" w:rsidRPr="00E211F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="006A327B" w:rsidRPr="00E211FA">
        <w:rPr>
          <w:rFonts w:ascii="Times New Roman" w:hAnsi="Times New Roman" w:cs="Times New Roman"/>
          <w:sz w:val="28"/>
          <w:szCs w:val="28"/>
        </w:rPr>
        <w:t xml:space="preserve"> являются </w:t>
      </w:r>
      <w:bookmarkStart w:id="4" w:name="_Hlk153550001"/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Ф</w:t>
      </w:r>
      <w:r w:rsidR="006A327B" w:rsidRPr="00E211FA">
        <w:rPr>
          <w:rFonts w:ascii="Times New Roman" w:hAnsi="Times New Roman" w:cs="Times New Roman"/>
          <w:sz w:val="28"/>
          <w:szCs w:val="28"/>
        </w:rPr>
        <w:t>итолизатГастро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 xml:space="preserve">, </w:t>
      </w:r>
      <w:bookmarkEnd w:id="4"/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ФитолизатПеченочный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>,</w:t>
      </w:r>
      <w:r w:rsidR="00F2323E" w:rsidRPr="00E211FA">
        <w:rPr>
          <w:sz w:val="28"/>
          <w:szCs w:val="28"/>
        </w:rPr>
        <w:t xml:space="preserve"> </w:t>
      </w:r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ФитолизатАнтипаразитарный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>,</w:t>
      </w:r>
      <w:r w:rsidR="00F2323E" w:rsidRPr="00E211FA">
        <w:rPr>
          <w:sz w:val="28"/>
          <w:szCs w:val="28"/>
        </w:rPr>
        <w:t xml:space="preserve"> </w:t>
      </w:r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ФитолизатДетокс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 xml:space="preserve">. «Коктейль </w:t>
      </w:r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лизатов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>» в рецептуре этих препаратов стандартный (</w:t>
      </w:r>
      <w:proofErr w:type="spellStart"/>
      <w:r w:rsidR="00F2323E" w:rsidRPr="00E211FA">
        <w:rPr>
          <w:rFonts w:ascii="Times New Roman" w:hAnsi="Times New Roman" w:cs="Times New Roman"/>
          <w:sz w:val="28"/>
          <w:szCs w:val="28"/>
        </w:rPr>
        <w:t>лизат</w:t>
      </w:r>
      <w:proofErr w:type="spellEnd"/>
      <w:r w:rsidR="00F2323E" w:rsidRPr="00E211FA">
        <w:rPr>
          <w:rFonts w:ascii="Times New Roman" w:hAnsi="Times New Roman" w:cs="Times New Roman"/>
          <w:sz w:val="28"/>
          <w:szCs w:val="28"/>
        </w:rPr>
        <w:t xml:space="preserve"> 21 </w:t>
      </w:r>
      <w:proofErr w:type="gramStart"/>
      <w:r w:rsidR="00F2323E" w:rsidRPr="00E211FA">
        <w:rPr>
          <w:rFonts w:ascii="Times New Roman" w:hAnsi="Times New Roman" w:cs="Times New Roman"/>
          <w:sz w:val="28"/>
          <w:szCs w:val="28"/>
        </w:rPr>
        <w:t>штамма  пробиотиков</w:t>
      </w:r>
      <w:proofErr w:type="gramEnd"/>
      <w:r w:rsidR="00F2323E" w:rsidRPr="00E211FA">
        <w:rPr>
          <w:rFonts w:ascii="Times New Roman" w:hAnsi="Times New Roman" w:cs="Times New Roman"/>
          <w:sz w:val="28"/>
          <w:szCs w:val="28"/>
        </w:rPr>
        <w:t xml:space="preserve">).Но </w:t>
      </w:r>
      <w:bookmarkStart w:id="5" w:name="_Hlk153550186"/>
      <w:r w:rsidR="00F2323E" w:rsidRPr="00E211FA">
        <w:rPr>
          <w:rFonts w:ascii="Times New Roman" w:hAnsi="Times New Roman" w:cs="Times New Roman"/>
          <w:sz w:val="28"/>
          <w:szCs w:val="28"/>
        </w:rPr>
        <w:t>экстракты</w:t>
      </w:r>
      <w:bookmarkEnd w:id="5"/>
      <w:r w:rsidR="00F2323E" w:rsidRPr="00E211FA">
        <w:rPr>
          <w:rFonts w:ascii="Times New Roman" w:hAnsi="Times New Roman" w:cs="Times New Roman"/>
          <w:sz w:val="28"/>
          <w:szCs w:val="28"/>
        </w:rPr>
        <w:t xml:space="preserve"> лекарственных растений имеют специфическую направленность, что понятно уже из названия препаратов.</w:t>
      </w:r>
    </w:p>
    <w:p w14:paraId="1864E498" w14:textId="42686088" w:rsidR="00F2323E" w:rsidRPr="00E211FA" w:rsidRDefault="00F2323E" w:rsidP="00AF0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A">
        <w:rPr>
          <w:rFonts w:ascii="Times New Roman" w:hAnsi="Times New Roman" w:cs="Times New Roman"/>
          <w:sz w:val="28"/>
          <w:szCs w:val="28"/>
        </w:rPr>
        <w:t>ФитолизатГастро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-</w:t>
      </w:r>
      <w:r w:rsidRPr="00E211FA">
        <w:rPr>
          <w:sz w:val="28"/>
          <w:szCs w:val="28"/>
        </w:rPr>
        <w:t xml:space="preserve"> </w:t>
      </w:r>
      <w:r w:rsidRPr="00E211FA">
        <w:rPr>
          <w:rFonts w:ascii="Times New Roman" w:hAnsi="Times New Roman" w:cs="Times New Roman"/>
          <w:sz w:val="28"/>
          <w:szCs w:val="28"/>
        </w:rPr>
        <w:t>экстракты</w:t>
      </w:r>
      <w:r w:rsidR="00377F63" w:rsidRPr="00E211FA">
        <w:rPr>
          <w:sz w:val="28"/>
          <w:szCs w:val="28"/>
        </w:rPr>
        <w:t xml:space="preserve"> 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="00D1175F" w:rsidRPr="00E211FA">
        <w:rPr>
          <w:rFonts w:ascii="Times New Roman" w:hAnsi="Times New Roman" w:cs="Times New Roman"/>
          <w:sz w:val="28"/>
          <w:szCs w:val="28"/>
        </w:rPr>
        <w:t>а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лоэ, плодов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ф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енхеля обыкновенного, корня </w:t>
      </w:r>
      <w:r w:rsidR="00D1175F" w:rsidRPr="00E211FA">
        <w:rPr>
          <w:rFonts w:ascii="Times New Roman" w:hAnsi="Times New Roman" w:cs="Times New Roman"/>
          <w:sz w:val="28"/>
          <w:szCs w:val="28"/>
        </w:rPr>
        <w:t>к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уркумы длинной, корня </w:t>
      </w:r>
      <w:r w:rsidR="00D1175F" w:rsidRPr="00E211FA">
        <w:rPr>
          <w:rFonts w:ascii="Times New Roman" w:hAnsi="Times New Roman" w:cs="Times New Roman"/>
          <w:sz w:val="28"/>
          <w:szCs w:val="28"/>
        </w:rPr>
        <w:t>и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мбиря лекарственного, листьев </w:t>
      </w:r>
      <w:r w:rsidR="00D1175F" w:rsidRPr="00E211FA">
        <w:rPr>
          <w:rFonts w:ascii="Times New Roman" w:hAnsi="Times New Roman" w:cs="Times New Roman"/>
          <w:sz w:val="28"/>
          <w:szCs w:val="28"/>
        </w:rPr>
        <w:t>б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адана толстолистного, листьев </w:t>
      </w:r>
      <w:r w:rsidR="00D1175F" w:rsidRPr="00E211FA">
        <w:rPr>
          <w:rFonts w:ascii="Times New Roman" w:hAnsi="Times New Roman" w:cs="Times New Roman"/>
          <w:sz w:val="28"/>
          <w:szCs w:val="28"/>
        </w:rPr>
        <w:t>п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одорожника большого, цветков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р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омашки аптечной, плодов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о</w:t>
      </w:r>
      <w:r w:rsidR="00377F63" w:rsidRPr="00E211FA">
        <w:rPr>
          <w:rFonts w:ascii="Times New Roman" w:hAnsi="Times New Roman" w:cs="Times New Roman"/>
          <w:sz w:val="28"/>
          <w:szCs w:val="28"/>
        </w:rPr>
        <w:t>блепихи.</w:t>
      </w:r>
    </w:p>
    <w:p w14:paraId="7C5E2110" w14:textId="2ECD0824" w:rsidR="00F2323E" w:rsidRPr="00E211FA" w:rsidRDefault="00F2323E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ФитолизатПеченочный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>-</w:t>
      </w:r>
      <w:r w:rsidRPr="00E211FA">
        <w:rPr>
          <w:sz w:val="28"/>
          <w:szCs w:val="28"/>
        </w:rPr>
        <w:t xml:space="preserve"> </w:t>
      </w:r>
      <w:r w:rsidRPr="00E211FA">
        <w:rPr>
          <w:rFonts w:ascii="Times New Roman" w:hAnsi="Times New Roman" w:cs="Times New Roman"/>
          <w:sz w:val="28"/>
          <w:szCs w:val="28"/>
        </w:rPr>
        <w:t>экстракты</w:t>
      </w:r>
      <w:r w:rsidR="00377F63" w:rsidRPr="00E211FA">
        <w:rPr>
          <w:sz w:val="28"/>
          <w:szCs w:val="28"/>
        </w:rPr>
        <w:t xml:space="preserve"> 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листьев </w:t>
      </w:r>
      <w:r w:rsidR="00D1175F" w:rsidRPr="00E211FA">
        <w:rPr>
          <w:rFonts w:ascii="Times New Roman" w:hAnsi="Times New Roman" w:cs="Times New Roman"/>
          <w:sz w:val="28"/>
          <w:szCs w:val="28"/>
        </w:rPr>
        <w:t>а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лое, </w:t>
      </w:r>
      <w:r w:rsidR="00D1175F" w:rsidRPr="00E211FA">
        <w:rPr>
          <w:rFonts w:ascii="Times New Roman" w:hAnsi="Times New Roman" w:cs="Times New Roman"/>
          <w:sz w:val="28"/>
          <w:szCs w:val="28"/>
        </w:rPr>
        <w:t>а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ртишока испанского, цветков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б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ессмертника песчаного, экстракт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т</w:t>
      </w:r>
      <w:r w:rsidR="00377F63" w:rsidRPr="00E211FA">
        <w:rPr>
          <w:rFonts w:ascii="Times New Roman" w:hAnsi="Times New Roman" w:cs="Times New Roman"/>
          <w:sz w:val="28"/>
          <w:szCs w:val="28"/>
        </w:rPr>
        <w:t>иноспоры</w:t>
      </w:r>
      <w:proofErr w:type="spellEnd"/>
      <w:r w:rsidR="00377F63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7F63" w:rsidRPr="00E211FA">
        <w:rPr>
          <w:rFonts w:ascii="Times New Roman" w:hAnsi="Times New Roman" w:cs="Times New Roman"/>
          <w:sz w:val="28"/>
          <w:szCs w:val="28"/>
        </w:rPr>
        <w:t>сердцелистной</w:t>
      </w:r>
      <w:proofErr w:type="spellEnd"/>
      <w:r w:rsidR="00377F63" w:rsidRPr="00E211FA">
        <w:rPr>
          <w:rFonts w:ascii="Times New Roman" w:hAnsi="Times New Roman" w:cs="Times New Roman"/>
          <w:sz w:val="28"/>
          <w:szCs w:val="28"/>
        </w:rPr>
        <w:t xml:space="preserve">, плодов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ко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риандра посевного, корня </w:t>
      </w:r>
      <w:r w:rsidR="00D1175F" w:rsidRPr="00E211FA">
        <w:rPr>
          <w:rFonts w:ascii="Times New Roman" w:hAnsi="Times New Roman" w:cs="Times New Roman"/>
          <w:sz w:val="28"/>
          <w:szCs w:val="28"/>
        </w:rPr>
        <w:t>л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опуха большого, плодов </w:t>
      </w:r>
      <w:r w:rsidR="00D1175F" w:rsidRPr="00E211FA">
        <w:rPr>
          <w:rFonts w:ascii="Times New Roman" w:hAnsi="Times New Roman" w:cs="Times New Roman"/>
          <w:sz w:val="28"/>
          <w:szCs w:val="28"/>
        </w:rPr>
        <w:t>р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асторопши пятнистой, листьев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р</w:t>
      </w:r>
      <w:r w:rsidR="00377F63" w:rsidRPr="00E211FA">
        <w:rPr>
          <w:rFonts w:ascii="Times New Roman" w:hAnsi="Times New Roman" w:cs="Times New Roman"/>
          <w:sz w:val="28"/>
          <w:szCs w:val="28"/>
        </w:rPr>
        <w:t>епешка</w:t>
      </w:r>
      <w:proofErr w:type="spellEnd"/>
      <w:r w:rsidR="00377F63" w:rsidRPr="00E211FA">
        <w:rPr>
          <w:rFonts w:ascii="Times New Roman" w:hAnsi="Times New Roman" w:cs="Times New Roman"/>
          <w:sz w:val="28"/>
          <w:szCs w:val="28"/>
        </w:rPr>
        <w:t xml:space="preserve"> обыкновенного, листьев </w:t>
      </w:r>
      <w:r w:rsidR="00D1175F" w:rsidRPr="00E211FA">
        <w:rPr>
          <w:rFonts w:ascii="Times New Roman" w:hAnsi="Times New Roman" w:cs="Times New Roman"/>
          <w:sz w:val="28"/>
          <w:szCs w:val="28"/>
        </w:rPr>
        <w:t>с</w:t>
      </w:r>
      <w:r w:rsidR="00377F63" w:rsidRPr="00E211FA">
        <w:rPr>
          <w:rFonts w:ascii="Times New Roman" w:hAnsi="Times New Roman" w:cs="Times New Roman"/>
          <w:sz w:val="28"/>
          <w:szCs w:val="28"/>
        </w:rPr>
        <w:t xml:space="preserve">олянки </w:t>
      </w:r>
      <w:proofErr w:type="spellStart"/>
      <w:r w:rsidR="00377F63" w:rsidRPr="00E211FA">
        <w:rPr>
          <w:rFonts w:ascii="Times New Roman" w:hAnsi="Times New Roman" w:cs="Times New Roman"/>
          <w:sz w:val="28"/>
          <w:szCs w:val="28"/>
        </w:rPr>
        <w:t>холмовой</w:t>
      </w:r>
      <w:proofErr w:type="spellEnd"/>
      <w:r w:rsidR="00377F63" w:rsidRPr="00E211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9B2E4F" w14:textId="5311B6E1" w:rsidR="00D241EB" w:rsidRPr="00E211FA" w:rsidRDefault="00F2323E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Фитолизат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Антипаразитарный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 xml:space="preserve">- 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 экстрак</w:t>
      </w:r>
      <w:r w:rsidR="00D241EB" w:rsidRPr="00E211FA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коры </w:t>
      </w:r>
      <w:r w:rsidR="00D241EB" w:rsidRPr="00E211FA">
        <w:rPr>
          <w:rFonts w:ascii="Times New Roman" w:hAnsi="Times New Roman" w:cs="Times New Roman"/>
          <w:sz w:val="28"/>
          <w:szCs w:val="28"/>
        </w:rPr>
        <w:t>о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сины обыкновенной, семян </w:t>
      </w:r>
      <w:r w:rsidR="00D241EB" w:rsidRPr="00E211FA">
        <w:rPr>
          <w:rFonts w:ascii="Times New Roman" w:hAnsi="Times New Roman" w:cs="Times New Roman"/>
          <w:sz w:val="28"/>
          <w:szCs w:val="28"/>
        </w:rPr>
        <w:t>т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ыквы обыкновенной, коры </w:t>
      </w:r>
      <w:r w:rsidR="00D241EB" w:rsidRPr="00E211FA">
        <w:rPr>
          <w:rFonts w:ascii="Times New Roman" w:hAnsi="Times New Roman" w:cs="Times New Roman"/>
          <w:sz w:val="28"/>
          <w:szCs w:val="28"/>
        </w:rPr>
        <w:t>к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рушины ломкой, корня </w:t>
      </w:r>
      <w:r w:rsidR="00D241EB" w:rsidRPr="00E211FA">
        <w:rPr>
          <w:rFonts w:ascii="Times New Roman" w:hAnsi="Times New Roman" w:cs="Times New Roman"/>
          <w:sz w:val="28"/>
          <w:szCs w:val="28"/>
        </w:rPr>
        <w:t>к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уркумы длинной, </w:t>
      </w:r>
      <w:r w:rsidR="00D1175F" w:rsidRPr="00E211FA">
        <w:rPr>
          <w:rFonts w:ascii="Times New Roman" w:hAnsi="Times New Roman" w:cs="Times New Roman"/>
          <w:sz w:val="28"/>
          <w:szCs w:val="28"/>
        </w:rPr>
        <w:lastRenderedPageBreak/>
        <w:t xml:space="preserve">листьев </w:t>
      </w:r>
      <w:r w:rsidR="00D241EB" w:rsidRPr="00E211FA">
        <w:rPr>
          <w:rFonts w:ascii="Times New Roman" w:hAnsi="Times New Roman" w:cs="Times New Roman"/>
          <w:sz w:val="28"/>
          <w:szCs w:val="28"/>
        </w:rPr>
        <w:t>ч</w:t>
      </w:r>
      <w:r w:rsidR="00D1175F" w:rsidRPr="00E211FA">
        <w:rPr>
          <w:rFonts w:ascii="Times New Roman" w:hAnsi="Times New Roman" w:cs="Times New Roman"/>
          <w:sz w:val="28"/>
          <w:szCs w:val="28"/>
        </w:rPr>
        <w:t>еремш</w:t>
      </w:r>
      <w:r w:rsidR="00D241EB" w:rsidRPr="00E211FA">
        <w:rPr>
          <w:rFonts w:ascii="Times New Roman" w:hAnsi="Times New Roman" w:cs="Times New Roman"/>
          <w:sz w:val="28"/>
          <w:szCs w:val="28"/>
        </w:rPr>
        <w:t>и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, корня </w:t>
      </w:r>
      <w:r w:rsidR="00D241EB" w:rsidRPr="00E211FA">
        <w:rPr>
          <w:rFonts w:ascii="Times New Roman" w:hAnsi="Times New Roman" w:cs="Times New Roman"/>
          <w:sz w:val="28"/>
          <w:szCs w:val="28"/>
        </w:rPr>
        <w:t>о</w:t>
      </w:r>
      <w:r w:rsidR="00D1175F" w:rsidRPr="00E211FA">
        <w:rPr>
          <w:rFonts w:ascii="Times New Roman" w:hAnsi="Times New Roman" w:cs="Times New Roman"/>
          <w:sz w:val="28"/>
          <w:szCs w:val="28"/>
        </w:rPr>
        <w:t>дуванчика лекарственног</w:t>
      </w:r>
      <w:r w:rsidR="00D241EB" w:rsidRPr="00E211FA">
        <w:rPr>
          <w:rFonts w:ascii="Times New Roman" w:hAnsi="Times New Roman" w:cs="Times New Roman"/>
          <w:sz w:val="28"/>
          <w:szCs w:val="28"/>
        </w:rPr>
        <w:t>о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, листьев </w:t>
      </w:r>
      <w:proofErr w:type="spellStart"/>
      <w:r w:rsidR="00D241EB" w:rsidRPr="00E211FA">
        <w:rPr>
          <w:rFonts w:ascii="Times New Roman" w:hAnsi="Times New Roman" w:cs="Times New Roman"/>
          <w:sz w:val="28"/>
          <w:szCs w:val="28"/>
        </w:rPr>
        <w:t>о</w:t>
      </w:r>
      <w:r w:rsidR="00D1175F" w:rsidRPr="00E211FA">
        <w:rPr>
          <w:rFonts w:ascii="Times New Roman" w:hAnsi="Times New Roman" w:cs="Times New Roman"/>
          <w:sz w:val="28"/>
          <w:szCs w:val="28"/>
        </w:rPr>
        <w:t>реxа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черного, </w:t>
      </w:r>
      <w:r w:rsidR="00D241EB" w:rsidRPr="00E211FA">
        <w:rPr>
          <w:rFonts w:ascii="Times New Roman" w:hAnsi="Times New Roman" w:cs="Times New Roman"/>
          <w:sz w:val="28"/>
          <w:szCs w:val="28"/>
        </w:rPr>
        <w:t>ч</w:t>
      </w:r>
      <w:r w:rsidR="00D1175F" w:rsidRPr="00E211FA">
        <w:rPr>
          <w:rFonts w:ascii="Times New Roman" w:hAnsi="Times New Roman" w:cs="Times New Roman"/>
          <w:sz w:val="28"/>
          <w:szCs w:val="28"/>
        </w:rPr>
        <w:t xml:space="preserve">еснока, </w:t>
      </w:r>
      <w:proofErr w:type="spellStart"/>
      <w:r w:rsidR="00D241EB" w:rsidRPr="00E211FA">
        <w:rPr>
          <w:rFonts w:ascii="Times New Roman" w:hAnsi="Times New Roman" w:cs="Times New Roman"/>
          <w:sz w:val="28"/>
          <w:szCs w:val="28"/>
        </w:rPr>
        <w:t>т</w:t>
      </w:r>
      <w:r w:rsidR="00D1175F" w:rsidRPr="00E211FA">
        <w:rPr>
          <w:rFonts w:ascii="Times New Roman" w:hAnsi="Times New Roman" w:cs="Times New Roman"/>
          <w:sz w:val="28"/>
          <w:szCs w:val="28"/>
        </w:rPr>
        <w:t>иноспоры</w:t>
      </w:r>
      <w:proofErr w:type="spellEnd"/>
      <w:r w:rsidR="00D1175F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сердцелистной</w:t>
      </w:r>
      <w:proofErr w:type="spellEnd"/>
      <w:r w:rsidR="00D241EB" w:rsidRPr="00E211FA">
        <w:rPr>
          <w:rFonts w:ascii="Times New Roman" w:hAnsi="Times New Roman" w:cs="Times New Roman"/>
          <w:sz w:val="28"/>
          <w:szCs w:val="28"/>
        </w:rPr>
        <w:t>.</w:t>
      </w:r>
    </w:p>
    <w:p w14:paraId="4D727869" w14:textId="77478973" w:rsidR="00AF035C" w:rsidRPr="00E211FA" w:rsidRDefault="00F2323E" w:rsidP="00AF03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11FA">
        <w:rPr>
          <w:rFonts w:ascii="Times New Roman" w:hAnsi="Times New Roman" w:cs="Times New Roman"/>
          <w:sz w:val="28"/>
          <w:szCs w:val="28"/>
        </w:rPr>
        <w:t>ФитолизатДетокс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- </w:t>
      </w:r>
      <w:r w:rsidR="00AF035C" w:rsidRPr="00E211FA">
        <w:rPr>
          <w:rFonts w:ascii="Times New Roman" w:hAnsi="Times New Roman" w:cs="Times New Roman"/>
          <w:sz w:val="28"/>
          <w:szCs w:val="28"/>
        </w:rPr>
        <w:t xml:space="preserve">экстракт плодов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э</w:t>
      </w:r>
      <w:r w:rsidR="00AF035C" w:rsidRPr="00E211FA">
        <w:rPr>
          <w:rFonts w:ascii="Times New Roman" w:hAnsi="Times New Roman" w:cs="Times New Roman"/>
          <w:sz w:val="28"/>
          <w:szCs w:val="28"/>
        </w:rPr>
        <w:t>мблики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 лекарственной,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т</w:t>
      </w:r>
      <w:r w:rsidR="00AF035C" w:rsidRPr="00E211FA">
        <w:rPr>
          <w:rFonts w:ascii="Times New Roman" w:hAnsi="Times New Roman" w:cs="Times New Roman"/>
          <w:sz w:val="28"/>
          <w:szCs w:val="28"/>
        </w:rPr>
        <w:t>ерминалии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35C" w:rsidRPr="00E211FA">
        <w:rPr>
          <w:rFonts w:ascii="Times New Roman" w:hAnsi="Times New Roman" w:cs="Times New Roman"/>
          <w:sz w:val="28"/>
          <w:szCs w:val="28"/>
        </w:rPr>
        <w:t>беллeрика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1175F" w:rsidRPr="00E211FA">
        <w:rPr>
          <w:rFonts w:ascii="Times New Roman" w:hAnsi="Times New Roman" w:cs="Times New Roman"/>
          <w:sz w:val="28"/>
          <w:szCs w:val="28"/>
        </w:rPr>
        <w:t>т</w:t>
      </w:r>
      <w:r w:rsidR="00AF035C" w:rsidRPr="00E211FA">
        <w:rPr>
          <w:rFonts w:ascii="Times New Roman" w:hAnsi="Times New Roman" w:cs="Times New Roman"/>
          <w:sz w:val="28"/>
          <w:szCs w:val="28"/>
        </w:rPr>
        <w:t>ерминалии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035C" w:rsidRPr="00E211FA">
        <w:rPr>
          <w:rFonts w:ascii="Times New Roman" w:hAnsi="Times New Roman" w:cs="Times New Roman"/>
          <w:sz w:val="28"/>
          <w:szCs w:val="28"/>
        </w:rPr>
        <w:t>хебула</w:t>
      </w:r>
      <w:proofErr w:type="spellEnd"/>
      <w:r w:rsidR="00AF035C" w:rsidRPr="00E211FA">
        <w:rPr>
          <w:rFonts w:ascii="Times New Roman" w:hAnsi="Times New Roman" w:cs="Times New Roman"/>
          <w:sz w:val="28"/>
          <w:szCs w:val="28"/>
        </w:rPr>
        <w:t xml:space="preserve">, </w:t>
      </w:r>
      <w:r w:rsidR="00D1175F" w:rsidRPr="00E211FA">
        <w:rPr>
          <w:rFonts w:ascii="Times New Roman" w:hAnsi="Times New Roman" w:cs="Times New Roman"/>
          <w:sz w:val="28"/>
          <w:szCs w:val="28"/>
        </w:rPr>
        <w:t>ф</w:t>
      </w:r>
      <w:r w:rsidR="00AF035C" w:rsidRPr="00E211FA">
        <w:rPr>
          <w:rFonts w:ascii="Times New Roman" w:hAnsi="Times New Roman" w:cs="Times New Roman"/>
          <w:sz w:val="28"/>
          <w:szCs w:val="28"/>
        </w:rPr>
        <w:t>енхеля обыкновенного.</w:t>
      </w:r>
    </w:p>
    <w:p w14:paraId="7D50B1EE" w14:textId="6EEED132" w:rsidR="00F2323E" w:rsidRPr="00E211FA" w:rsidRDefault="00AF035C" w:rsidP="00AF035C">
      <w:pPr>
        <w:jc w:val="both"/>
        <w:rPr>
          <w:rFonts w:ascii="Times New Roman" w:hAnsi="Times New Roman" w:cs="Times New Roman"/>
          <w:sz w:val="28"/>
          <w:szCs w:val="28"/>
        </w:rPr>
      </w:pPr>
      <w:r w:rsidRPr="00E211FA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мультитаргетной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(многоцелевой) терапии при гастроинтестинальной функциональной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коморбидности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можно использовать, по необходимости, эти четыре </w:t>
      </w:r>
      <w:proofErr w:type="spellStart"/>
      <w:r w:rsidRPr="00E211FA">
        <w:rPr>
          <w:rFonts w:ascii="Times New Roman" w:hAnsi="Times New Roman" w:cs="Times New Roman"/>
          <w:sz w:val="28"/>
          <w:szCs w:val="28"/>
        </w:rPr>
        <w:t>фитолизата</w:t>
      </w:r>
      <w:proofErr w:type="spellEnd"/>
      <w:r w:rsidRPr="00E211FA">
        <w:rPr>
          <w:rFonts w:ascii="Times New Roman" w:hAnsi="Times New Roman" w:cs="Times New Roman"/>
          <w:sz w:val="28"/>
          <w:szCs w:val="28"/>
        </w:rPr>
        <w:t xml:space="preserve"> в один день, но с интервалом в 4 </w:t>
      </w:r>
      <w:proofErr w:type="gramStart"/>
      <w:r w:rsidRPr="00E211FA">
        <w:rPr>
          <w:rFonts w:ascii="Times New Roman" w:hAnsi="Times New Roman" w:cs="Times New Roman"/>
          <w:sz w:val="28"/>
          <w:szCs w:val="28"/>
        </w:rPr>
        <w:t>часа,  чтобы</w:t>
      </w:r>
      <w:proofErr w:type="gramEnd"/>
      <w:r w:rsidRPr="00E211FA">
        <w:rPr>
          <w:rFonts w:ascii="Times New Roman" w:hAnsi="Times New Roman" w:cs="Times New Roman"/>
          <w:sz w:val="28"/>
          <w:szCs w:val="28"/>
        </w:rPr>
        <w:t xml:space="preserve"> было время для действия экстрактов лекарственных растений каждого препарата.</w:t>
      </w:r>
    </w:p>
    <w:p w14:paraId="5ADC5303" w14:textId="77777777" w:rsidR="00AF035C" w:rsidRPr="00E211FA" w:rsidRDefault="00AF035C" w:rsidP="00AF035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63F0F4" w14:textId="77777777" w:rsidR="004B6D57" w:rsidRPr="00E211FA" w:rsidRDefault="004B6D57" w:rsidP="00F10987">
      <w:pPr>
        <w:rPr>
          <w:rFonts w:ascii="Times New Roman" w:hAnsi="Times New Roman" w:cs="Times New Roman"/>
          <w:sz w:val="28"/>
          <w:szCs w:val="28"/>
        </w:rPr>
      </w:pPr>
    </w:p>
    <w:p w14:paraId="3073B820" w14:textId="51699100" w:rsidR="0018140A" w:rsidRPr="00E211FA" w:rsidRDefault="0018140A" w:rsidP="0018140A">
      <w:pPr>
        <w:rPr>
          <w:rFonts w:ascii="Times New Roman" w:hAnsi="Times New Roman" w:cs="Times New Roman"/>
          <w:strike/>
          <w:sz w:val="28"/>
          <w:szCs w:val="28"/>
        </w:rPr>
      </w:pPr>
    </w:p>
    <w:sectPr w:rsidR="0018140A" w:rsidRPr="00E2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1B"/>
    <w:rsid w:val="00002546"/>
    <w:rsid w:val="00013784"/>
    <w:rsid w:val="00103D0C"/>
    <w:rsid w:val="00153FF4"/>
    <w:rsid w:val="0018140A"/>
    <w:rsid w:val="00377F63"/>
    <w:rsid w:val="00381572"/>
    <w:rsid w:val="004B6D57"/>
    <w:rsid w:val="006A327B"/>
    <w:rsid w:val="006B708B"/>
    <w:rsid w:val="006C3C61"/>
    <w:rsid w:val="00A15596"/>
    <w:rsid w:val="00A466CE"/>
    <w:rsid w:val="00AC0239"/>
    <w:rsid w:val="00AC671B"/>
    <w:rsid w:val="00AF035C"/>
    <w:rsid w:val="00D1175F"/>
    <w:rsid w:val="00D241EB"/>
    <w:rsid w:val="00D823EB"/>
    <w:rsid w:val="00E211FA"/>
    <w:rsid w:val="00E836F1"/>
    <w:rsid w:val="00EC4999"/>
    <w:rsid w:val="00F10987"/>
    <w:rsid w:val="00F2323E"/>
    <w:rsid w:val="00F5217E"/>
    <w:rsid w:val="00FB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E338"/>
  <w15:chartTrackingRefBased/>
  <w15:docId w15:val="{904624C2-5CB4-4B75-A37B-5FA99DA8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Зинатулин</dc:creator>
  <cp:keywords/>
  <dc:description/>
  <cp:lastModifiedBy>Ekaterina Mirosh</cp:lastModifiedBy>
  <cp:revision>17</cp:revision>
  <dcterms:created xsi:type="dcterms:W3CDTF">2023-12-13T08:06:00Z</dcterms:created>
  <dcterms:modified xsi:type="dcterms:W3CDTF">2023-12-29T06:00:00Z</dcterms:modified>
</cp:coreProperties>
</file>